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BAD" w:rsidRPr="00C337F8" w:rsidRDefault="00EE2BAD" w:rsidP="00C337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A867BD">
        <w:rPr>
          <w:rFonts w:ascii="Times New Roman" w:hAnsi="Times New Roman" w:cs="Times New Roman"/>
          <w:sz w:val="28"/>
          <w:szCs w:val="28"/>
        </w:rPr>
        <w:pict>
          <v:shape id="_x0000_i1026" type="#_x0000_t75" style="width:48pt;height:54.75pt">
            <v:imagedata r:id="rId5" o:title=""/>
          </v:shape>
        </w:pict>
      </w:r>
    </w:p>
    <w:p w:rsidR="00EE2BAD" w:rsidRPr="00C337F8" w:rsidRDefault="00EE2BAD" w:rsidP="00C337F8">
      <w:pPr>
        <w:spacing w:after="0" w:line="240" w:lineRule="auto"/>
        <w:jc w:val="center"/>
        <w:rPr>
          <w:rFonts w:ascii="Times New Roman" w:hAnsi="Times New Roman" w:cs="Times New Roman"/>
          <w:b/>
          <w:bCs/>
          <w:color w:val="000080"/>
          <w:spacing w:val="44"/>
          <w:sz w:val="28"/>
          <w:szCs w:val="28"/>
        </w:rPr>
      </w:pPr>
    </w:p>
    <w:p w:rsidR="00EE2BAD" w:rsidRPr="009B08FC" w:rsidRDefault="00EE2BAD" w:rsidP="00C337F8">
      <w:pPr>
        <w:pStyle w:val="a4"/>
        <w:spacing w:line="240" w:lineRule="auto"/>
        <w:ind w:firstLine="0"/>
        <w:jc w:val="center"/>
      </w:pPr>
      <w:r w:rsidRPr="009B08FC">
        <w:t>МИНИСТЕРСТВО ОБРАЗОВАНИЯ И НАУКИ РОССИЙСКОЙ ФЕДЕРАЦИИ</w:t>
      </w:r>
    </w:p>
    <w:p w:rsidR="00EE2BAD" w:rsidRPr="009B08FC" w:rsidRDefault="00EE2BAD" w:rsidP="00020995">
      <w:pPr>
        <w:spacing w:before="120" w:after="0" w:line="240" w:lineRule="auto"/>
        <w:jc w:val="center"/>
        <w:rPr>
          <w:rFonts w:ascii="Times New Roman" w:hAnsi="Times New Roman" w:cs="Times New Roman"/>
          <w:b/>
          <w:bCs/>
          <w:sz w:val="28"/>
          <w:szCs w:val="28"/>
        </w:rPr>
      </w:pPr>
      <w:r w:rsidRPr="009B08FC">
        <w:rPr>
          <w:rFonts w:ascii="Times New Roman" w:hAnsi="Times New Roman" w:cs="Times New Roman"/>
          <w:b/>
          <w:bCs/>
          <w:sz w:val="28"/>
          <w:szCs w:val="28"/>
        </w:rPr>
        <w:t>ФЕДЕРАЛЬНОЕ ГОСУДАРСТВЕННОЕ БЮДЖЕТНОЕ</w:t>
      </w:r>
    </w:p>
    <w:p w:rsidR="00EE2BAD" w:rsidRPr="009B08FC" w:rsidRDefault="00EE2BAD" w:rsidP="00C337F8">
      <w:pPr>
        <w:spacing w:after="0" w:line="240" w:lineRule="auto"/>
        <w:jc w:val="center"/>
        <w:rPr>
          <w:rFonts w:ascii="Times New Roman" w:hAnsi="Times New Roman" w:cs="Times New Roman"/>
          <w:b/>
          <w:bCs/>
          <w:sz w:val="28"/>
          <w:szCs w:val="28"/>
        </w:rPr>
      </w:pPr>
      <w:r w:rsidRPr="009B08FC">
        <w:rPr>
          <w:rFonts w:ascii="Times New Roman" w:hAnsi="Times New Roman" w:cs="Times New Roman"/>
          <w:b/>
          <w:bCs/>
          <w:sz w:val="28"/>
          <w:szCs w:val="28"/>
        </w:rPr>
        <w:t>ОБРАЗОВАТЕЛЬНОЕ УЧРЕЖДЕНИЕ ВЫСШЕГО</w:t>
      </w:r>
      <w:r w:rsidR="00AA6C64">
        <w:rPr>
          <w:rFonts w:ascii="Times New Roman" w:hAnsi="Times New Roman" w:cs="Times New Roman"/>
          <w:b/>
          <w:bCs/>
          <w:sz w:val="28"/>
          <w:szCs w:val="28"/>
        </w:rPr>
        <w:t xml:space="preserve"> </w:t>
      </w:r>
      <w:r w:rsidRPr="009B08FC">
        <w:rPr>
          <w:rFonts w:ascii="Times New Roman" w:hAnsi="Times New Roman" w:cs="Times New Roman"/>
          <w:b/>
          <w:bCs/>
          <w:sz w:val="28"/>
          <w:szCs w:val="28"/>
        </w:rPr>
        <w:t>ОБРАЗОВАНИЯ</w:t>
      </w:r>
      <w:r w:rsidRPr="009B08FC">
        <w:rPr>
          <w:rFonts w:ascii="Times New Roman" w:hAnsi="Times New Roman" w:cs="Times New Roman"/>
          <w:b/>
          <w:bCs/>
          <w:sz w:val="28"/>
          <w:szCs w:val="28"/>
        </w:rPr>
        <w:br/>
        <w:t>«ДОНСКОЙ ГОСУДАРСТВЕННЫЙ ТЕХНИЧЕСКИЙ УНИВЕРСИТЕТ»</w:t>
      </w:r>
    </w:p>
    <w:p w:rsidR="00EE2BAD" w:rsidRPr="009B08FC" w:rsidRDefault="00EE2BAD" w:rsidP="00C337F8">
      <w:pPr>
        <w:spacing w:after="0" w:line="240" w:lineRule="auto"/>
        <w:jc w:val="center"/>
        <w:rPr>
          <w:rFonts w:ascii="Times New Roman" w:hAnsi="Times New Roman" w:cs="Times New Roman"/>
          <w:b/>
          <w:bCs/>
          <w:sz w:val="28"/>
          <w:szCs w:val="28"/>
        </w:rPr>
      </w:pPr>
      <w:r w:rsidRPr="009B08FC">
        <w:rPr>
          <w:rFonts w:ascii="Times New Roman" w:hAnsi="Times New Roman" w:cs="Times New Roman"/>
          <w:b/>
          <w:bCs/>
          <w:sz w:val="28"/>
          <w:szCs w:val="28"/>
        </w:rPr>
        <w:t>(ДГТУ)</w:t>
      </w:r>
    </w:p>
    <w:p w:rsidR="00EE2BAD" w:rsidRPr="00C337F8" w:rsidRDefault="00EE2BAD" w:rsidP="00C337F8">
      <w:pPr>
        <w:spacing w:after="0" w:line="240" w:lineRule="auto"/>
        <w:jc w:val="center"/>
        <w:rPr>
          <w:rFonts w:ascii="Times New Roman" w:hAnsi="Times New Roman" w:cs="Times New Roman"/>
          <w:b/>
          <w:bCs/>
          <w:sz w:val="28"/>
          <w:szCs w:val="28"/>
        </w:rPr>
      </w:pPr>
    </w:p>
    <w:p w:rsidR="00EE2BAD" w:rsidRPr="009B08FC" w:rsidRDefault="00EE2BAD" w:rsidP="00C337F8">
      <w:pPr>
        <w:pStyle w:val="1"/>
        <w:suppressAutoHyphens/>
        <w:spacing w:line="240" w:lineRule="auto"/>
        <w:ind w:firstLine="360"/>
        <w:rPr>
          <w:sz w:val="28"/>
          <w:szCs w:val="28"/>
        </w:rPr>
      </w:pPr>
      <w:r w:rsidRPr="009B08FC">
        <w:rPr>
          <w:sz w:val="28"/>
          <w:szCs w:val="28"/>
        </w:rPr>
        <w:t>Факультет «</w:t>
      </w:r>
      <w:r w:rsidR="003316AC">
        <w:rPr>
          <w:sz w:val="28"/>
          <w:szCs w:val="28"/>
        </w:rPr>
        <w:t>Энергетика и нефтегазопромышленность</w:t>
      </w:r>
      <w:r w:rsidRPr="009B08FC">
        <w:rPr>
          <w:sz w:val="28"/>
          <w:szCs w:val="28"/>
        </w:rPr>
        <w:t>»</w:t>
      </w:r>
    </w:p>
    <w:p w:rsidR="00EE2BAD" w:rsidRPr="009B08FC" w:rsidRDefault="00EE2BAD" w:rsidP="00C337F8">
      <w:pPr>
        <w:spacing w:after="0" w:line="240" w:lineRule="auto"/>
        <w:ind w:firstLine="360"/>
        <w:rPr>
          <w:rFonts w:ascii="Times New Roman" w:hAnsi="Times New Roman" w:cs="Times New Roman"/>
          <w:sz w:val="28"/>
          <w:szCs w:val="28"/>
        </w:rPr>
      </w:pPr>
    </w:p>
    <w:p w:rsidR="00EE2BAD" w:rsidRPr="009B08FC" w:rsidRDefault="00EE2BAD" w:rsidP="00C337F8">
      <w:pPr>
        <w:spacing w:after="0" w:line="240" w:lineRule="auto"/>
        <w:ind w:firstLine="360"/>
        <w:rPr>
          <w:rFonts w:ascii="Times New Roman" w:hAnsi="Times New Roman" w:cs="Times New Roman"/>
          <w:sz w:val="28"/>
          <w:szCs w:val="28"/>
        </w:rPr>
      </w:pPr>
      <w:r w:rsidRPr="009B08FC">
        <w:rPr>
          <w:rFonts w:ascii="Times New Roman" w:hAnsi="Times New Roman" w:cs="Times New Roman"/>
          <w:sz w:val="28"/>
          <w:szCs w:val="28"/>
        </w:rPr>
        <w:t>Кафедра «Машины и оборудование нефтегазового комплекса»</w:t>
      </w:r>
    </w:p>
    <w:p w:rsidR="00EE2BAD" w:rsidRPr="00C337F8" w:rsidRDefault="00EE2BAD" w:rsidP="00C337F8">
      <w:pPr>
        <w:suppressAutoHyphens/>
        <w:spacing w:after="0" w:line="240" w:lineRule="auto"/>
        <w:jc w:val="center"/>
        <w:rPr>
          <w:rFonts w:ascii="Times New Roman" w:hAnsi="Times New Roman" w:cs="Times New Roman"/>
          <w:b/>
          <w:bCs/>
          <w:sz w:val="28"/>
          <w:szCs w:val="28"/>
        </w:rPr>
      </w:pPr>
    </w:p>
    <w:p w:rsidR="00EE2BAD" w:rsidRPr="00C337F8" w:rsidRDefault="00EE2BAD" w:rsidP="00C337F8">
      <w:pPr>
        <w:suppressAutoHyphens/>
        <w:spacing w:after="0" w:line="240" w:lineRule="auto"/>
        <w:jc w:val="center"/>
        <w:rPr>
          <w:rFonts w:ascii="Times New Roman" w:hAnsi="Times New Roman" w:cs="Times New Roman"/>
          <w:b/>
          <w:bCs/>
          <w:sz w:val="28"/>
          <w:szCs w:val="28"/>
        </w:rPr>
      </w:pPr>
    </w:p>
    <w:p w:rsidR="00EE2BAD" w:rsidRPr="00C337F8" w:rsidRDefault="00EE2BAD" w:rsidP="00C337F8">
      <w:pPr>
        <w:suppressAutoHyphens/>
        <w:spacing w:after="0" w:line="240" w:lineRule="auto"/>
        <w:jc w:val="center"/>
        <w:rPr>
          <w:rFonts w:ascii="Times New Roman" w:hAnsi="Times New Roman" w:cs="Times New Roman"/>
          <w:b/>
          <w:bCs/>
          <w:sz w:val="28"/>
          <w:szCs w:val="28"/>
        </w:rPr>
      </w:pPr>
    </w:p>
    <w:p w:rsidR="00EE2BAD" w:rsidRPr="00C337F8" w:rsidRDefault="00EE2BAD" w:rsidP="00C337F8">
      <w:pPr>
        <w:suppressAutoHyphens/>
        <w:spacing w:after="0" w:line="240" w:lineRule="auto"/>
        <w:jc w:val="center"/>
        <w:rPr>
          <w:rFonts w:ascii="Times New Roman" w:hAnsi="Times New Roman" w:cs="Times New Roman"/>
          <w:b/>
          <w:bCs/>
          <w:sz w:val="28"/>
          <w:szCs w:val="28"/>
        </w:rPr>
      </w:pPr>
    </w:p>
    <w:p w:rsidR="00EE2BAD" w:rsidRPr="00C337F8" w:rsidRDefault="00EE2BAD" w:rsidP="00C337F8">
      <w:pPr>
        <w:suppressAutoHyphens/>
        <w:spacing w:after="0" w:line="240" w:lineRule="auto"/>
        <w:jc w:val="center"/>
        <w:rPr>
          <w:rFonts w:ascii="Times New Roman" w:hAnsi="Times New Roman" w:cs="Times New Roman"/>
          <w:b/>
          <w:bCs/>
          <w:sz w:val="28"/>
          <w:szCs w:val="28"/>
        </w:rPr>
      </w:pPr>
    </w:p>
    <w:p w:rsidR="00EE2BAD" w:rsidRPr="00C337F8" w:rsidRDefault="00EE2BAD" w:rsidP="00C337F8">
      <w:pPr>
        <w:suppressAutoHyphens/>
        <w:spacing w:after="0" w:line="240" w:lineRule="auto"/>
        <w:jc w:val="center"/>
        <w:rPr>
          <w:rFonts w:ascii="Times New Roman" w:hAnsi="Times New Roman" w:cs="Times New Roman"/>
          <w:b/>
          <w:bCs/>
          <w:sz w:val="28"/>
          <w:szCs w:val="28"/>
        </w:rPr>
      </w:pPr>
    </w:p>
    <w:p w:rsidR="00EE2BAD" w:rsidRPr="00C337F8" w:rsidRDefault="00EE2BAD" w:rsidP="00C337F8">
      <w:pPr>
        <w:suppressAutoHyphens/>
        <w:spacing w:after="0" w:line="240" w:lineRule="auto"/>
        <w:jc w:val="center"/>
        <w:rPr>
          <w:rFonts w:ascii="Times New Roman" w:hAnsi="Times New Roman" w:cs="Times New Roman"/>
          <w:b/>
          <w:bCs/>
          <w:sz w:val="28"/>
          <w:szCs w:val="28"/>
        </w:rPr>
      </w:pPr>
    </w:p>
    <w:p w:rsidR="00EE2BAD" w:rsidRDefault="00EE2BAD" w:rsidP="00020995">
      <w:pPr>
        <w:suppressAutoHyphens/>
        <w:spacing w:after="0"/>
        <w:jc w:val="center"/>
        <w:rPr>
          <w:rFonts w:ascii="Times New Roman" w:hAnsi="Times New Roman" w:cs="Times New Roman"/>
          <w:b/>
          <w:bCs/>
          <w:color w:val="000000"/>
          <w:sz w:val="28"/>
          <w:szCs w:val="28"/>
        </w:rPr>
      </w:pPr>
      <w:r w:rsidRPr="00C337F8">
        <w:rPr>
          <w:rFonts w:ascii="Times New Roman" w:hAnsi="Times New Roman" w:cs="Times New Roman"/>
          <w:b/>
          <w:bCs/>
          <w:color w:val="000000"/>
          <w:sz w:val="28"/>
          <w:szCs w:val="28"/>
        </w:rPr>
        <w:t xml:space="preserve">МЕТОДИЧЕСКИЕ УКАЗАНИЯ </w:t>
      </w:r>
    </w:p>
    <w:p w:rsidR="00EE2BAD" w:rsidRDefault="00EE2BAD" w:rsidP="00020995">
      <w:pPr>
        <w:suppressAutoHyphens/>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для выполнения контрольной работы заочной формы обучения </w:t>
      </w:r>
    </w:p>
    <w:p w:rsidR="00EE2BAD" w:rsidRPr="00EF6BC0" w:rsidRDefault="00EE2BAD" w:rsidP="00020995">
      <w:pPr>
        <w:suppressAutoHyphens/>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по дисциплине </w:t>
      </w:r>
      <w:r w:rsidRPr="00EF6BC0">
        <w:rPr>
          <w:rFonts w:ascii="Times New Roman" w:hAnsi="Times New Roman" w:cs="Times New Roman"/>
          <w:b/>
          <w:bCs/>
          <w:color w:val="000000"/>
          <w:sz w:val="28"/>
          <w:szCs w:val="28"/>
        </w:rPr>
        <w:t>«</w:t>
      </w:r>
      <w:r w:rsidR="001E07A5" w:rsidRPr="001E07A5">
        <w:rPr>
          <w:rFonts w:ascii="Times New Roman" w:hAnsi="Times New Roman" w:cs="Times New Roman"/>
          <w:b/>
          <w:bCs/>
          <w:iCs/>
          <w:color w:val="000000"/>
          <w:sz w:val="28"/>
          <w:szCs w:val="28"/>
        </w:rPr>
        <w:t>Агрегатирование нефтегазопромысловых установок на автотранспортных шасси</w:t>
      </w:r>
      <w:r w:rsidRPr="00EF6BC0">
        <w:rPr>
          <w:rFonts w:ascii="Times New Roman" w:hAnsi="Times New Roman" w:cs="Times New Roman"/>
          <w:b/>
          <w:bCs/>
          <w:color w:val="000000"/>
          <w:sz w:val="28"/>
          <w:szCs w:val="28"/>
        </w:rPr>
        <w:t>»</w:t>
      </w:r>
    </w:p>
    <w:p w:rsidR="00EE2BAD" w:rsidRPr="00C337F8" w:rsidRDefault="00EE2BAD" w:rsidP="00C337F8">
      <w:pPr>
        <w:spacing w:after="0" w:line="240" w:lineRule="auto"/>
        <w:jc w:val="center"/>
        <w:rPr>
          <w:rFonts w:ascii="Times New Roman" w:hAnsi="Times New Roman" w:cs="Times New Roman"/>
          <w:color w:val="000000"/>
          <w:sz w:val="28"/>
          <w:szCs w:val="28"/>
        </w:rPr>
      </w:pPr>
    </w:p>
    <w:p w:rsidR="00EE2BAD" w:rsidRPr="00C337F8" w:rsidRDefault="00EE2BAD" w:rsidP="00C337F8">
      <w:pPr>
        <w:spacing w:after="0" w:line="240" w:lineRule="auto"/>
        <w:ind w:firstLine="709"/>
        <w:jc w:val="both"/>
        <w:rPr>
          <w:rFonts w:ascii="Times New Roman" w:hAnsi="Times New Roman" w:cs="Times New Roman"/>
          <w:color w:val="000000"/>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b/>
          <w:bCs/>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b/>
          <w:bCs/>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b/>
          <w:bCs/>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sz w:val="28"/>
          <w:szCs w:val="28"/>
        </w:rPr>
      </w:pPr>
    </w:p>
    <w:p w:rsidR="00EE2BAD" w:rsidRDefault="00EE2BAD" w:rsidP="00C337F8">
      <w:pPr>
        <w:suppressAutoHyphens/>
        <w:spacing w:after="0" w:line="240" w:lineRule="auto"/>
        <w:ind w:firstLine="709"/>
        <w:jc w:val="both"/>
        <w:rPr>
          <w:rFonts w:ascii="Times New Roman" w:hAnsi="Times New Roman" w:cs="Times New Roman"/>
          <w:sz w:val="28"/>
          <w:szCs w:val="28"/>
        </w:rPr>
      </w:pPr>
    </w:p>
    <w:p w:rsidR="00EE2BAD" w:rsidRDefault="00EE2BAD" w:rsidP="00C337F8">
      <w:pPr>
        <w:suppressAutoHyphens/>
        <w:spacing w:after="0" w:line="240" w:lineRule="auto"/>
        <w:ind w:firstLine="709"/>
        <w:jc w:val="both"/>
        <w:rPr>
          <w:rFonts w:ascii="Times New Roman" w:hAnsi="Times New Roman" w:cs="Times New Roman"/>
          <w:sz w:val="28"/>
          <w:szCs w:val="28"/>
        </w:rPr>
      </w:pPr>
    </w:p>
    <w:p w:rsidR="00EE2BAD" w:rsidRDefault="00EE2BAD" w:rsidP="00C337F8">
      <w:pPr>
        <w:suppressAutoHyphens/>
        <w:spacing w:after="0" w:line="240" w:lineRule="auto"/>
        <w:ind w:firstLine="709"/>
        <w:jc w:val="both"/>
        <w:rPr>
          <w:rFonts w:ascii="Times New Roman" w:hAnsi="Times New Roman" w:cs="Times New Roman"/>
          <w:sz w:val="28"/>
          <w:szCs w:val="28"/>
        </w:rPr>
      </w:pPr>
    </w:p>
    <w:p w:rsidR="00EE2BAD" w:rsidRDefault="00EE2BAD" w:rsidP="00C337F8">
      <w:pPr>
        <w:suppressAutoHyphens/>
        <w:spacing w:after="0" w:line="240" w:lineRule="auto"/>
        <w:ind w:firstLine="709"/>
        <w:jc w:val="both"/>
        <w:rPr>
          <w:rFonts w:ascii="Times New Roman" w:hAnsi="Times New Roman" w:cs="Times New Roman"/>
          <w:sz w:val="28"/>
          <w:szCs w:val="28"/>
        </w:rPr>
      </w:pPr>
    </w:p>
    <w:p w:rsidR="00EE2BAD" w:rsidRPr="00C337F8" w:rsidRDefault="00EE2BAD" w:rsidP="00C337F8">
      <w:pPr>
        <w:suppressAutoHyphens/>
        <w:spacing w:after="0" w:line="240" w:lineRule="auto"/>
        <w:ind w:firstLine="709"/>
        <w:jc w:val="both"/>
        <w:rPr>
          <w:rFonts w:ascii="Times New Roman" w:hAnsi="Times New Roman" w:cs="Times New Roman"/>
          <w:sz w:val="28"/>
          <w:szCs w:val="28"/>
        </w:rPr>
      </w:pPr>
    </w:p>
    <w:p w:rsidR="00EE2BAD" w:rsidRPr="009B08FC" w:rsidRDefault="00EE2BAD" w:rsidP="00C337F8">
      <w:pPr>
        <w:suppressAutoHyphens/>
        <w:jc w:val="center"/>
        <w:rPr>
          <w:rFonts w:ascii="Times New Roman" w:hAnsi="Times New Roman" w:cs="Times New Roman"/>
          <w:sz w:val="28"/>
          <w:szCs w:val="28"/>
        </w:rPr>
      </w:pPr>
      <w:r w:rsidRPr="009B08FC">
        <w:rPr>
          <w:rFonts w:ascii="Times New Roman" w:hAnsi="Times New Roman" w:cs="Times New Roman"/>
          <w:sz w:val="28"/>
          <w:szCs w:val="28"/>
        </w:rPr>
        <w:t>Ростов-на-Дону</w:t>
      </w:r>
    </w:p>
    <w:p w:rsidR="00EE2BAD" w:rsidRPr="009B08FC" w:rsidRDefault="00EE2BAD" w:rsidP="001534B6">
      <w:pPr>
        <w:suppressAutoHyphens/>
        <w:jc w:val="center"/>
        <w:rPr>
          <w:rFonts w:ascii="Times New Roman" w:hAnsi="Times New Roman" w:cs="Times New Roman"/>
          <w:sz w:val="28"/>
          <w:szCs w:val="28"/>
        </w:rPr>
      </w:pPr>
      <w:r>
        <w:rPr>
          <w:rFonts w:ascii="Times New Roman" w:hAnsi="Times New Roman" w:cs="Times New Roman"/>
          <w:sz w:val="28"/>
          <w:szCs w:val="28"/>
        </w:rPr>
        <w:t>20</w:t>
      </w:r>
      <w:r w:rsidR="00A867BD">
        <w:rPr>
          <w:rFonts w:ascii="Times New Roman" w:hAnsi="Times New Roman" w:cs="Times New Roman"/>
          <w:sz w:val="28"/>
          <w:szCs w:val="28"/>
        </w:rPr>
        <w:t>24</w:t>
      </w:r>
      <w:bookmarkStart w:id="0" w:name="_GoBack"/>
      <w:bookmarkEnd w:id="0"/>
    </w:p>
    <w:p w:rsidR="00EE2BAD" w:rsidRDefault="00EE2BAD" w:rsidP="00EF6BC0">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Темой контрольной работы по дисциплине </w:t>
      </w:r>
      <w:r w:rsidRPr="00EF6BC0">
        <w:rPr>
          <w:rFonts w:ascii="Times New Roman" w:hAnsi="Times New Roman" w:cs="Times New Roman"/>
          <w:sz w:val="28"/>
          <w:szCs w:val="28"/>
        </w:rPr>
        <w:t>«</w:t>
      </w:r>
      <w:r w:rsidR="00D86616" w:rsidRPr="00451286">
        <w:rPr>
          <w:rFonts w:ascii="Times New Roman" w:hAnsi="Times New Roman"/>
          <w:bCs/>
          <w:iCs/>
          <w:sz w:val="28"/>
          <w:szCs w:val="28"/>
        </w:rPr>
        <w:t>Агрегатирование нефтегазопромысловых установок на автотранспортных шасси</w:t>
      </w:r>
      <w:r w:rsidRPr="00EF6BC0">
        <w:rPr>
          <w:rFonts w:ascii="Times New Roman" w:hAnsi="Times New Roman" w:cs="Times New Roman"/>
          <w:sz w:val="28"/>
          <w:szCs w:val="28"/>
        </w:rPr>
        <w:t>»</w:t>
      </w:r>
      <w:r>
        <w:rPr>
          <w:rFonts w:ascii="Times New Roman" w:hAnsi="Times New Roman" w:cs="Times New Roman"/>
          <w:sz w:val="28"/>
          <w:szCs w:val="28"/>
        </w:rPr>
        <w:t xml:space="preserve"> для направления подготовки 15.04.02 «Технологические машины и оборудование» </w:t>
      </w:r>
      <w:r w:rsidRPr="00EF6BC0">
        <w:rPr>
          <w:rFonts w:ascii="Times New Roman" w:hAnsi="Times New Roman" w:cs="Times New Roman"/>
          <w:sz w:val="28"/>
          <w:szCs w:val="28"/>
        </w:rPr>
        <w:t>ОПОП: Совершенствование элементов конструкций машин и оборудования нефтегазовых промыслов</w:t>
      </w:r>
      <w:r>
        <w:rPr>
          <w:rFonts w:ascii="Times New Roman" w:hAnsi="Times New Roman" w:cs="Times New Roman"/>
          <w:sz w:val="28"/>
          <w:szCs w:val="28"/>
        </w:rPr>
        <w:t xml:space="preserve"> является:</w:t>
      </w:r>
    </w:p>
    <w:p w:rsidR="00EE2BAD" w:rsidRPr="00D86616" w:rsidRDefault="00EE2BAD" w:rsidP="00D86616">
      <w:pPr>
        <w:spacing w:after="0" w:line="360" w:lineRule="auto"/>
        <w:ind w:firstLine="709"/>
        <w:jc w:val="both"/>
        <w:rPr>
          <w:rFonts w:ascii="Times New Roman" w:hAnsi="Times New Roman" w:cs="Times New Roman"/>
          <w:sz w:val="28"/>
          <w:szCs w:val="28"/>
        </w:rPr>
      </w:pPr>
      <w:r w:rsidRPr="00D86616">
        <w:rPr>
          <w:rFonts w:ascii="Times New Roman" w:hAnsi="Times New Roman" w:cs="Times New Roman"/>
          <w:sz w:val="28"/>
          <w:szCs w:val="28"/>
        </w:rPr>
        <w:t xml:space="preserve">- </w:t>
      </w:r>
      <w:r w:rsidR="00D86616" w:rsidRPr="00D86616">
        <w:rPr>
          <w:rFonts w:ascii="Times New Roman" w:hAnsi="Times New Roman" w:cs="Times New Roman"/>
          <w:sz w:val="28"/>
          <w:szCs w:val="28"/>
        </w:rPr>
        <w:t>Массово-габаритные ограничения АТС</w:t>
      </w:r>
      <w:r w:rsidRPr="00D86616">
        <w:rPr>
          <w:rFonts w:ascii="Times New Roman" w:hAnsi="Times New Roman" w:cs="Times New Roman"/>
          <w:sz w:val="28"/>
          <w:szCs w:val="28"/>
        </w:rPr>
        <w:t>;</w:t>
      </w:r>
    </w:p>
    <w:p w:rsidR="00EE2BAD" w:rsidRPr="00D86616" w:rsidRDefault="00EE2BAD" w:rsidP="00D86616">
      <w:pPr>
        <w:spacing w:after="0" w:line="360" w:lineRule="auto"/>
        <w:ind w:firstLine="709"/>
        <w:jc w:val="both"/>
        <w:rPr>
          <w:rFonts w:ascii="Times New Roman" w:hAnsi="Times New Roman" w:cs="Times New Roman"/>
          <w:sz w:val="28"/>
          <w:szCs w:val="28"/>
        </w:rPr>
      </w:pPr>
      <w:r w:rsidRPr="00D86616">
        <w:rPr>
          <w:rFonts w:ascii="Times New Roman" w:hAnsi="Times New Roman" w:cs="Times New Roman"/>
          <w:sz w:val="28"/>
          <w:szCs w:val="28"/>
        </w:rPr>
        <w:t xml:space="preserve">- </w:t>
      </w:r>
      <w:r w:rsidR="00D86616" w:rsidRPr="00D86616">
        <w:rPr>
          <w:rFonts w:ascii="Times New Roman" w:hAnsi="Times New Roman" w:cs="Times New Roman"/>
          <w:sz w:val="28"/>
          <w:szCs w:val="28"/>
        </w:rPr>
        <w:t>Компоновка САТС</w:t>
      </w:r>
    </w:p>
    <w:p w:rsidR="00D86616" w:rsidRPr="00D86616" w:rsidRDefault="00D86616" w:rsidP="00D86616">
      <w:pPr>
        <w:spacing w:after="0" w:line="360" w:lineRule="auto"/>
        <w:ind w:firstLine="709"/>
        <w:jc w:val="both"/>
        <w:rPr>
          <w:rFonts w:ascii="Times New Roman" w:hAnsi="Times New Roman" w:cs="Times New Roman"/>
          <w:sz w:val="28"/>
          <w:szCs w:val="28"/>
        </w:rPr>
      </w:pPr>
      <w:r w:rsidRPr="00D86616">
        <w:rPr>
          <w:rFonts w:ascii="Times New Roman" w:hAnsi="Times New Roman" w:cs="Times New Roman"/>
          <w:sz w:val="28"/>
          <w:szCs w:val="28"/>
        </w:rPr>
        <w:t xml:space="preserve">- Внесение изменений в шасси </w:t>
      </w:r>
    </w:p>
    <w:p w:rsidR="000B3445" w:rsidRPr="00D86616" w:rsidRDefault="000B3445" w:rsidP="00D86616">
      <w:pPr>
        <w:spacing w:after="0" w:line="360" w:lineRule="auto"/>
        <w:ind w:firstLine="709"/>
        <w:jc w:val="both"/>
        <w:rPr>
          <w:rFonts w:ascii="Times New Roman" w:hAnsi="Times New Roman" w:cs="Times New Roman"/>
          <w:sz w:val="28"/>
          <w:szCs w:val="28"/>
        </w:rPr>
      </w:pPr>
      <w:r w:rsidRPr="00D86616">
        <w:rPr>
          <w:rFonts w:ascii="Times New Roman" w:hAnsi="Times New Roman" w:cs="Times New Roman"/>
          <w:sz w:val="28"/>
          <w:szCs w:val="28"/>
        </w:rPr>
        <w:t>-</w:t>
      </w:r>
      <w:r w:rsidRPr="00D86616">
        <w:rPr>
          <w:rFonts w:ascii="Times New Roman" w:eastAsia="Times New Roman" w:hAnsi="Times New Roman" w:cs="Times New Roman"/>
          <w:sz w:val="28"/>
          <w:szCs w:val="28"/>
          <w:lang w:eastAsia="ru-RU"/>
        </w:rPr>
        <w:t xml:space="preserve"> </w:t>
      </w:r>
      <w:r w:rsidR="00D86616" w:rsidRPr="00D86616">
        <w:rPr>
          <w:rFonts w:ascii="Times New Roman" w:hAnsi="Times New Roman" w:cs="Times New Roman"/>
          <w:sz w:val="28"/>
          <w:szCs w:val="28"/>
        </w:rPr>
        <w:t>Установка надстройки</w:t>
      </w:r>
    </w:p>
    <w:p w:rsidR="00EE2BAD" w:rsidRPr="00D86616" w:rsidRDefault="000B3445" w:rsidP="00D86616">
      <w:pPr>
        <w:spacing w:after="0" w:line="360" w:lineRule="auto"/>
        <w:ind w:firstLine="709"/>
        <w:jc w:val="both"/>
        <w:rPr>
          <w:rFonts w:ascii="Times New Roman" w:hAnsi="Times New Roman" w:cs="Times New Roman"/>
          <w:sz w:val="28"/>
          <w:szCs w:val="28"/>
        </w:rPr>
      </w:pPr>
      <w:r w:rsidRPr="00D86616">
        <w:rPr>
          <w:rFonts w:ascii="Times New Roman" w:hAnsi="Times New Roman" w:cs="Times New Roman"/>
          <w:sz w:val="28"/>
          <w:szCs w:val="28"/>
        </w:rPr>
        <w:t>-</w:t>
      </w:r>
      <w:r w:rsidRPr="00D86616">
        <w:rPr>
          <w:rFonts w:ascii="Times New Roman" w:eastAsia="Times New Roman" w:hAnsi="Times New Roman" w:cs="Times New Roman"/>
          <w:sz w:val="28"/>
          <w:szCs w:val="28"/>
          <w:lang w:eastAsia="ru-RU"/>
        </w:rPr>
        <w:t xml:space="preserve"> </w:t>
      </w:r>
      <w:r w:rsidR="00D86616" w:rsidRPr="00D86616">
        <w:rPr>
          <w:rFonts w:ascii="Times New Roman" w:hAnsi="Times New Roman" w:cs="Times New Roman"/>
          <w:sz w:val="28"/>
          <w:szCs w:val="28"/>
        </w:rPr>
        <w:t>Устройства для отбора мощности</w:t>
      </w:r>
    </w:p>
    <w:p w:rsidR="00D86616" w:rsidRPr="00D86616" w:rsidRDefault="00D86616" w:rsidP="00D86616">
      <w:pPr>
        <w:spacing w:after="0" w:line="360" w:lineRule="auto"/>
        <w:ind w:firstLine="709"/>
        <w:jc w:val="both"/>
        <w:rPr>
          <w:rFonts w:ascii="Times New Roman" w:hAnsi="Times New Roman" w:cs="Times New Roman"/>
          <w:sz w:val="28"/>
          <w:szCs w:val="28"/>
        </w:rPr>
      </w:pPr>
      <w:r w:rsidRPr="00D86616">
        <w:rPr>
          <w:rFonts w:ascii="Times New Roman" w:hAnsi="Times New Roman" w:cs="Times New Roman"/>
          <w:sz w:val="28"/>
          <w:szCs w:val="28"/>
        </w:rPr>
        <w:t>- Сцепные устройства</w:t>
      </w:r>
    </w:p>
    <w:p w:rsidR="00D86616" w:rsidRPr="00D86616" w:rsidRDefault="00D86616" w:rsidP="00D86616">
      <w:pPr>
        <w:spacing w:after="0" w:line="360" w:lineRule="auto"/>
        <w:ind w:firstLine="709"/>
        <w:jc w:val="both"/>
        <w:rPr>
          <w:rFonts w:ascii="Times New Roman" w:hAnsi="Times New Roman" w:cs="Times New Roman"/>
          <w:sz w:val="28"/>
          <w:szCs w:val="28"/>
        </w:rPr>
      </w:pPr>
      <w:r w:rsidRPr="00D86616">
        <w:rPr>
          <w:rFonts w:ascii="Times New Roman" w:hAnsi="Times New Roman" w:cs="Times New Roman"/>
          <w:sz w:val="28"/>
          <w:szCs w:val="28"/>
        </w:rPr>
        <w:t>- Электрика, электроника, проводка</w:t>
      </w:r>
    </w:p>
    <w:p w:rsidR="00D86616" w:rsidRPr="00D86616" w:rsidRDefault="00D86616" w:rsidP="00D86616">
      <w:pPr>
        <w:spacing w:after="0" w:line="360" w:lineRule="auto"/>
        <w:ind w:firstLine="709"/>
        <w:jc w:val="both"/>
        <w:rPr>
          <w:rFonts w:ascii="Times New Roman" w:hAnsi="Times New Roman" w:cs="Times New Roman"/>
          <w:sz w:val="28"/>
          <w:szCs w:val="28"/>
        </w:rPr>
      </w:pPr>
      <w:r w:rsidRPr="00D86616">
        <w:rPr>
          <w:rFonts w:ascii="Times New Roman" w:hAnsi="Times New Roman" w:cs="Times New Roman"/>
          <w:sz w:val="28"/>
          <w:szCs w:val="28"/>
        </w:rPr>
        <w:t>- Электрика, электроника, проводка</w:t>
      </w:r>
    </w:p>
    <w:p w:rsidR="00EE2BAD" w:rsidRDefault="00EE2BAD" w:rsidP="00043CA9">
      <w:pPr>
        <w:spacing w:after="0" w:line="360" w:lineRule="auto"/>
        <w:ind w:firstLine="709"/>
        <w:jc w:val="both"/>
        <w:rPr>
          <w:rFonts w:ascii="Times New Roman" w:hAnsi="Times New Roman" w:cs="Times New Roman"/>
          <w:b/>
          <w:bCs/>
          <w:sz w:val="28"/>
          <w:szCs w:val="28"/>
        </w:rPr>
      </w:pPr>
      <w:r w:rsidRPr="00602829">
        <w:rPr>
          <w:rFonts w:ascii="Times New Roman" w:hAnsi="Times New Roman" w:cs="Times New Roman"/>
          <w:b/>
          <w:bCs/>
          <w:sz w:val="28"/>
          <w:szCs w:val="28"/>
        </w:rPr>
        <w:t>Алгоритм выбора варианта контрольной работы следующий:</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контрольная работа </w:t>
      </w:r>
      <w:r w:rsidRPr="00D8430E">
        <w:rPr>
          <w:rFonts w:ascii="Times New Roman" w:hAnsi="Times New Roman" w:cs="Times New Roman"/>
          <w:sz w:val="28"/>
          <w:szCs w:val="28"/>
        </w:rPr>
        <w:t>состоит из введения</w:t>
      </w:r>
      <w:r>
        <w:rPr>
          <w:rFonts w:ascii="Times New Roman" w:hAnsi="Times New Roman" w:cs="Times New Roman"/>
          <w:sz w:val="28"/>
          <w:szCs w:val="28"/>
        </w:rPr>
        <w:t>,</w:t>
      </w:r>
      <w:r w:rsidRPr="00D8430E">
        <w:rPr>
          <w:rFonts w:ascii="Times New Roman" w:hAnsi="Times New Roman" w:cs="Times New Roman"/>
          <w:sz w:val="28"/>
          <w:szCs w:val="28"/>
        </w:rPr>
        <w:t xml:space="preserve"> основной части</w:t>
      </w:r>
      <w:r>
        <w:rPr>
          <w:rFonts w:ascii="Times New Roman" w:hAnsi="Times New Roman" w:cs="Times New Roman"/>
          <w:sz w:val="28"/>
          <w:szCs w:val="28"/>
        </w:rPr>
        <w:t xml:space="preserve">, заключения. Номер </w:t>
      </w:r>
      <w:r w:rsidRPr="00673612">
        <w:rPr>
          <w:rFonts w:ascii="Times New Roman" w:hAnsi="Times New Roman" w:cs="Times New Roman"/>
          <w:sz w:val="28"/>
          <w:szCs w:val="28"/>
        </w:rPr>
        <w:t>к</w:t>
      </w:r>
      <w:r>
        <w:rPr>
          <w:rFonts w:ascii="Times New Roman" w:hAnsi="Times New Roman" w:cs="Times New Roman"/>
          <w:sz w:val="28"/>
          <w:szCs w:val="28"/>
        </w:rPr>
        <w:t>онтрольной работы соответствуют порядковому номеру студента в списке группы.</w:t>
      </w:r>
    </w:p>
    <w:p w:rsidR="00EE2BAD" w:rsidRDefault="00EE2BAD" w:rsidP="00043CA9">
      <w:pPr>
        <w:spacing w:after="0" w:line="360" w:lineRule="auto"/>
        <w:ind w:firstLine="709"/>
        <w:jc w:val="both"/>
        <w:rPr>
          <w:rFonts w:ascii="Times New Roman" w:hAnsi="Times New Roman" w:cs="Times New Roman"/>
          <w:sz w:val="28"/>
          <w:szCs w:val="28"/>
        </w:rPr>
      </w:pPr>
    </w:p>
    <w:p w:rsidR="00EE2BAD" w:rsidRPr="00602829" w:rsidRDefault="00EE2BAD" w:rsidP="00043CA9">
      <w:pPr>
        <w:spacing w:after="0" w:line="360" w:lineRule="auto"/>
        <w:ind w:firstLine="709"/>
        <w:jc w:val="both"/>
        <w:rPr>
          <w:rFonts w:ascii="Times New Roman" w:hAnsi="Times New Roman" w:cs="Times New Roman"/>
          <w:b/>
          <w:bCs/>
          <w:sz w:val="28"/>
          <w:szCs w:val="28"/>
        </w:rPr>
      </w:pPr>
      <w:r w:rsidRPr="00602829">
        <w:rPr>
          <w:rFonts w:ascii="Times New Roman" w:hAnsi="Times New Roman" w:cs="Times New Roman"/>
          <w:b/>
          <w:bCs/>
          <w:sz w:val="28"/>
          <w:szCs w:val="28"/>
        </w:rPr>
        <w:t>Задания дл</w:t>
      </w:r>
      <w:r>
        <w:rPr>
          <w:rFonts w:ascii="Times New Roman" w:hAnsi="Times New Roman" w:cs="Times New Roman"/>
          <w:b/>
          <w:bCs/>
          <w:sz w:val="28"/>
          <w:szCs w:val="28"/>
        </w:rPr>
        <w:t>я выполнения контрольной работы</w:t>
      </w:r>
    </w:p>
    <w:p w:rsidR="00D86616" w:rsidRPr="00D86616" w:rsidRDefault="00D86616" w:rsidP="00D86616">
      <w:pPr>
        <w:numPr>
          <w:ilvl w:val="0"/>
          <w:numId w:val="10"/>
        </w:numPr>
        <w:spacing w:after="0" w:line="360" w:lineRule="auto"/>
        <w:rPr>
          <w:rFonts w:ascii="Times New Roman" w:eastAsia="Times New Roman" w:hAnsi="Times New Roman" w:cs="Times New Roman"/>
          <w:sz w:val="28"/>
          <w:szCs w:val="28"/>
          <w:lang w:eastAsia="zh-CN"/>
        </w:rPr>
      </w:pPr>
      <w:r w:rsidRPr="00D86616">
        <w:rPr>
          <w:rFonts w:ascii="Times New Roman" w:eastAsia="Times New Roman" w:hAnsi="Times New Roman" w:cs="Times New Roman"/>
          <w:sz w:val="28"/>
          <w:szCs w:val="28"/>
          <w:lang w:eastAsia="zh-CN"/>
        </w:rPr>
        <w:t>Расчет развесовки: УДХ-5 на шасси автомобиля 8х8;</w:t>
      </w:r>
    </w:p>
    <w:p w:rsidR="00D86616" w:rsidRPr="00D86616" w:rsidRDefault="00D86616" w:rsidP="00D86616">
      <w:pPr>
        <w:numPr>
          <w:ilvl w:val="0"/>
          <w:numId w:val="10"/>
        </w:numPr>
        <w:spacing w:after="0" w:line="360" w:lineRule="auto"/>
        <w:rPr>
          <w:rFonts w:ascii="Times New Roman" w:eastAsia="Times New Roman" w:hAnsi="Times New Roman" w:cs="Times New Roman"/>
          <w:sz w:val="28"/>
          <w:szCs w:val="28"/>
          <w:lang w:eastAsia="zh-CN"/>
        </w:rPr>
      </w:pPr>
      <w:r w:rsidRPr="00D86616">
        <w:rPr>
          <w:rFonts w:ascii="Times New Roman" w:eastAsia="Times New Roman" w:hAnsi="Times New Roman" w:cs="Times New Roman"/>
          <w:sz w:val="28"/>
          <w:szCs w:val="28"/>
          <w:lang w:eastAsia="zh-CN"/>
        </w:rPr>
        <w:t>Расчет развесовки:  Манифольд на шасси 8х8 с КМУ (2 варианта);</w:t>
      </w:r>
    </w:p>
    <w:p w:rsidR="00D86616" w:rsidRPr="00D86616" w:rsidRDefault="00D86616" w:rsidP="00D86616">
      <w:pPr>
        <w:numPr>
          <w:ilvl w:val="0"/>
          <w:numId w:val="10"/>
        </w:numPr>
        <w:spacing w:after="0" w:line="360" w:lineRule="auto"/>
        <w:rPr>
          <w:rFonts w:ascii="Times New Roman" w:eastAsia="Times New Roman" w:hAnsi="Times New Roman" w:cs="Times New Roman"/>
          <w:sz w:val="28"/>
          <w:szCs w:val="28"/>
          <w:lang w:eastAsia="zh-CN"/>
        </w:rPr>
      </w:pPr>
      <w:r w:rsidRPr="00D86616">
        <w:rPr>
          <w:rFonts w:ascii="Times New Roman" w:eastAsia="Times New Roman" w:hAnsi="Times New Roman" w:cs="Times New Roman"/>
          <w:sz w:val="28"/>
          <w:szCs w:val="28"/>
          <w:lang w:eastAsia="zh-CN"/>
        </w:rPr>
        <w:t>Расчет развесовки:  УНТЖ на шасси 6х6;</w:t>
      </w:r>
    </w:p>
    <w:p w:rsidR="00D86616" w:rsidRPr="00D86616" w:rsidRDefault="00D86616" w:rsidP="00D86616">
      <w:pPr>
        <w:numPr>
          <w:ilvl w:val="0"/>
          <w:numId w:val="10"/>
        </w:numPr>
        <w:spacing w:after="0" w:line="360" w:lineRule="auto"/>
        <w:rPr>
          <w:rFonts w:ascii="Times New Roman" w:eastAsia="Times New Roman" w:hAnsi="Times New Roman" w:cs="Times New Roman"/>
          <w:sz w:val="28"/>
          <w:szCs w:val="28"/>
          <w:lang w:eastAsia="zh-CN"/>
        </w:rPr>
      </w:pPr>
      <w:r w:rsidRPr="00D86616">
        <w:rPr>
          <w:rFonts w:ascii="Times New Roman" w:eastAsia="Times New Roman" w:hAnsi="Times New Roman" w:cs="Times New Roman"/>
          <w:sz w:val="28"/>
          <w:szCs w:val="28"/>
          <w:lang w:eastAsia="zh-CN"/>
        </w:rPr>
        <w:t>Расчет развесовки:  УНТЖ на шасси с дополнительным баком на шасси 8х8;</w:t>
      </w:r>
    </w:p>
    <w:p w:rsidR="00D86616" w:rsidRPr="00D86616" w:rsidRDefault="00D86616" w:rsidP="00D86616">
      <w:pPr>
        <w:numPr>
          <w:ilvl w:val="0"/>
          <w:numId w:val="10"/>
        </w:numPr>
        <w:spacing w:after="0" w:line="360" w:lineRule="auto"/>
        <w:rPr>
          <w:rFonts w:ascii="Times New Roman" w:eastAsia="Times New Roman" w:hAnsi="Times New Roman" w:cs="Times New Roman"/>
          <w:sz w:val="28"/>
          <w:szCs w:val="28"/>
          <w:lang w:eastAsia="zh-CN"/>
        </w:rPr>
      </w:pPr>
      <w:r w:rsidRPr="00D86616">
        <w:rPr>
          <w:rFonts w:ascii="Times New Roman" w:eastAsia="Times New Roman" w:hAnsi="Times New Roman" w:cs="Times New Roman"/>
          <w:sz w:val="28"/>
          <w:szCs w:val="28"/>
          <w:lang w:eastAsia="zh-CN"/>
        </w:rPr>
        <w:t>Расчет развесовки УНТЖ на полуприцепе с тягачом 6х6;</w:t>
      </w:r>
    </w:p>
    <w:p w:rsidR="00D86616" w:rsidRPr="00D86616" w:rsidRDefault="00D86616" w:rsidP="00D86616">
      <w:pPr>
        <w:numPr>
          <w:ilvl w:val="0"/>
          <w:numId w:val="10"/>
        </w:numPr>
        <w:spacing w:after="0" w:line="360" w:lineRule="auto"/>
        <w:rPr>
          <w:rFonts w:ascii="Times New Roman" w:eastAsia="Times New Roman" w:hAnsi="Times New Roman" w:cs="Times New Roman"/>
          <w:sz w:val="28"/>
          <w:szCs w:val="28"/>
          <w:lang w:eastAsia="zh-CN"/>
        </w:rPr>
      </w:pPr>
      <w:r w:rsidRPr="00D86616">
        <w:rPr>
          <w:rFonts w:ascii="Times New Roman" w:eastAsia="Times New Roman" w:hAnsi="Times New Roman" w:cs="Times New Roman"/>
          <w:sz w:val="28"/>
          <w:szCs w:val="28"/>
          <w:lang w:eastAsia="zh-CN"/>
        </w:rPr>
        <w:t>Расчет развесовки: Станция управления на шасси МАЗ 631705</w:t>
      </w:r>
    </w:p>
    <w:p w:rsidR="00D86616" w:rsidRPr="00D86616" w:rsidRDefault="00D86616" w:rsidP="00D86616">
      <w:pPr>
        <w:numPr>
          <w:ilvl w:val="0"/>
          <w:numId w:val="10"/>
        </w:numPr>
        <w:spacing w:after="0" w:line="360" w:lineRule="auto"/>
        <w:rPr>
          <w:rFonts w:ascii="Times New Roman" w:eastAsia="Times New Roman" w:hAnsi="Times New Roman" w:cs="Times New Roman"/>
          <w:sz w:val="28"/>
          <w:szCs w:val="28"/>
          <w:lang w:eastAsia="zh-CN"/>
        </w:rPr>
      </w:pPr>
      <w:r w:rsidRPr="00D86616">
        <w:rPr>
          <w:rFonts w:ascii="Times New Roman" w:eastAsia="Times New Roman" w:hAnsi="Times New Roman" w:cs="Times New Roman"/>
          <w:sz w:val="28"/>
          <w:szCs w:val="28"/>
          <w:lang w:eastAsia="zh-CN"/>
        </w:rPr>
        <w:t xml:space="preserve">Расчет развесовки: манифольд на полуприцепе, КМУ и тягач 6х6 </w:t>
      </w:r>
    </w:p>
    <w:p w:rsidR="00D86616" w:rsidRPr="00D86616" w:rsidRDefault="00D86616" w:rsidP="00D86616">
      <w:pPr>
        <w:spacing w:after="0" w:line="360" w:lineRule="auto"/>
        <w:ind w:left="180"/>
        <w:rPr>
          <w:rFonts w:ascii="Times New Roman" w:eastAsia="Times New Roman" w:hAnsi="Times New Roman" w:cs="Times New Roman"/>
          <w:b/>
          <w:sz w:val="28"/>
          <w:szCs w:val="28"/>
          <w:lang w:eastAsia="zh-CN"/>
        </w:rPr>
      </w:pPr>
    </w:p>
    <w:p w:rsidR="00D86616" w:rsidRPr="00D86616" w:rsidRDefault="00D86616" w:rsidP="00D86616">
      <w:pPr>
        <w:spacing w:after="0" w:line="360" w:lineRule="auto"/>
        <w:ind w:firstLine="709"/>
        <w:jc w:val="both"/>
        <w:rPr>
          <w:rFonts w:ascii="Times New Roman" w:eastAsia="Times New Roman" w:hAnsi="Times New Roman" w:cs="Times New Roman"/>
          <w:sz w:val="28"/>
          <w:szCs w:val="28"/>
          <w:lang w:eastAsia="zh-CN"/>
        </w:rPr>
      </w:pPr>
      <w:r w:rsidRPr="00D86616">
        <w:rPr>
          <w:rFonts w:ascii="Times New Roman" w:eastAsia="Times New Roman" w:hAnsi="Times New Roman" w:cs="Times New Roman"/>
          <w:sz w:val="28"/>
          <w:szCs w:val="28"/>
          <w:lang w:eastAsia="zh-CN"/>
        </w:rPr>
        <w:t xml:space="preserve">Реферат должен содержать расчет развесовки специального автотранспортного средства (САТС). Параметры автотранспортного шасси следует взять из технической характеристики, или определить геометрическим путем на основе чертежа общего вида автомобиля. Также реферат должен содержать </w:t>
      </w:r>
      <w:r w:rsidRPr="00D86616">
        <w:rPr>
          <w:rFonts w:ascii="Times New Roman" w:eastAsia="Times New Roman" w:hAnsi="Times New Roman" w:cs="Times New Roman"/>
          <w:sz w:val="28"/>
          <w:szCs w:val="28"/>
          <w:lang w:eastAsia="zh-CN"/>
        </w:rPr>
        <w:lastRenderedPageBreak/>
        <w:t>выкладки по расчету гидравлического привода оборудования, устанавливаемого на автотранспортном шасси.</w:t>
      </w:r>
    </w:p>
    <w:p w:rsidR="00D86616" w:rsidRPr="00D86616" w:rsidRDefault="00D86616" w:rsidP="00D86616">
      <w:pPr>
        <w:spacing w:after="0" w:line="240" w:lineRule="auto"/>
        <w:jc w:val="center"/>
        <w:rPr>
          <w:rFonts w:ascii="Times New Roman" w:eastAsia="Times New Roman" w:hAnsi="Times New Roman" w:cs="Times New Roman"/>
          <w:b/>
          <w:sz w:val="28"/>
          <w:szCs w:val="28"/>
          <w:lang w:eastAsia="zh-CN"/>
        </w:rPr>
      </w:pPr>
    </w:p>
    <w:p w:rsidR="00EE2BAD" w:rsidRPr="00602829" w:rsidRDefault="00EE2BAD" w:rsidP="00EF6BC0">
      <w:pPr>
        <w:spacing w:after="0" w:line="360" w:lineRule="auto"/>
        <w:ind w:firstLine="709"/>
        <w:jc w:val="both"/>
        <w:rPr>
          <w:rFonts w:ascii="Times New Roman" w:hAnsi="Times New Roman" w:cs="Times New Roman"/>
          <w:b/>
          <w:bCs/>
          <w:sz w:val="28"/>
          <w:szCs w:val="28"/>
        </w:rPr>
      </w:pPr>
      <w:r w:rsidRPr="00602829">
        <w:rPr>
          <w:rFonts w:ascii="Times New Roman" w:hAnsi="Times New Roman" w:cs="Times New Roman"/>
          <w:b/>
          <w:bCs/>
          <w:sz w:val="28"/>
          <w:szCs w:val="28"/>
        </w:rPr>
        <w:t>Требов</w:t>
      </w:r>
      <w:r>
        <w:rPr>
          <w:rFonts w:ascii="Times New Roman" w:hAnsi="Times New Roman" w:cs="Times New Roman"/>
          <w:b/>
          <w:bCs/>
          <w:sz w:val="28"/>
          <w:szCs w:val="28"/>
        </w:rPr>
        <w:t>ания по выполнению и оформлению</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Контрольная работа должна быть выполнена листах формата А4, на одной стороне листа. Текст может быть выполнен одним из следующих способов:</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рукописным способом, аккуратно, четким разборчивым почерком, чернилами (пастой) одного цвета (черного или синего);</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 помощью текстовых редакторов шрифтом </w:t>
      </w:r>
      <w:proofErr w:type="spellStart"/>
      <w:r w:rsidRPr="00C60CCC">
        <w:rPr>
          <w:rFonts w:ascii="Times New Roman" w:hAnsi="Times New Roman" w:cs="Times New Roman"/>
          <w:sz w:val="28"/>
          <w:szCs w:val="28"/>
        </w:rPr>
        <w:t>Times</w:t>
      </w:r>
      <w:proofErr w:type="spellEnd"/>
      <w:r w:rsidRPr="00C60CCC">
        <w:rPr>
          <w:rFonts w:ascii="Times New Roman" w:hAnsi="Times New Roman" w:cs="Times New Roman"/>
          <w:sz w:val="28"/>
          <w:szCs w:val="28"/>
        </w:rPr>
        <w:t xml:space="preserve"> </w:t>
      </w:r>
      <w:proofErr w:type="spellStart"/>
      <w:r w:rsidRPr="00C60CCC">
        <w:rPr>
          <w:rFonts w:ascii="Times New Roman" w:hAnsi="Times New Roman" w:cs="Times New Roman"/>
          <w:sz w:val="28"/>
          <w:szCs w:val="28"/>
        </w:rPr>
        <w:t>New</w:t>
      </w:r>
      <w:proofErr w:type="spellEnd"/>
      <w:r w:rsidRPr="00C60CCC">
        <w:rPr>
          <w:rFonts w:ascii="Times New Roman" w:hAnsi="Times New Roman" w:cs="Times New Roman"/>
          <w:sz w:val="28"/>
          <w:szCs w:val="28"/>
        </w:rPr>
        <w:t xml:space="preserve"> </w:t>
      </w:r>
      <w:proofErr w:type="spellStart"/>
      <w:r w:rsidRPr="00C60CCC">
        <w:rPr>
          <w:rFonts w:ascii="Times New Roman" w:hAnsi="Times New Roman" w:cs="Times New Roman"/>
          <w:sz w:val="28"/>
          <w:szCs w:val="28"/>
        </w:rPr>
        <w:t>Roman</w:t>
      </w:r>
      <w:proofErr w:type="spellEnd"/>
      <w:r>
        <w:rPr>
          <w:rFonts w:ascii="Times New Roman" w:hAnsi="Times New Roman" w:cs="Times New Roman"/>
          <w:sz w:val="28"/>
          <w:szCs w:val="28"/>
        </w:rPr>
        <w:t>, размер шрифта –  14пт, межстрочный интервал – полуторный (1,5).</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Опечатки, описки допускается исправлять закрашиванием корректором для бумаги и нанесением на том же месте исправленного текста.</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Нумерация страниц сквозная, первым листом считается титульный лист, номер страницы на нем не проставляется.</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Структурные схемы механизмов, должны быть выполнены аккуратно с использованием чертёжных инструментов, либо представлены в сканированном виде или в виде фотографий. Работа должна иметь:</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титульный лист, оформленный, согласно общеуниверситетским требованиям;</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содержание;</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введение;</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основную часть;</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заключение;</w:t>
      </w:r>
    </w:p>
    <w:p w:rsidR="00EE2BAD" w:rsidRDefault="00EE2BAD" w:rsidP="00043C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список использованных источников.</w:t>
      </w:r>
    </w:p>
    <w:p w:rsidR="00EE2BAD" w:rsidRDefault="00EE2BAD" w:rsidP="00043CA9">
      <w:pPr>
        <w:spacing w:after="0" w:line="360" w:lineRule="auto"/>
        <w:ind w:firstLine="709"/>
        <w:jc w:val="both"/>
        <w:rPr>
          <w:rFonts w:ascii="Times New Roman" w:hAnsi="Times New Roman" w:cs="Times New Roman"/>
          <w:sz w:val="28"/>
          <w:szCs w:val="28"/>
        </w:rPr>
      </w:pPr>
    </w:p>
    <w:p w:rsidR="00EE2BAD" w:rsidRDefault="00EE2BAD" w:rsidP="00043CA9">
      <w:pPr>
        <w:spacing w:after="0" w:line="360" w:lineRule="auto"/>
        <w:ind w:firstLine="709"/>
        <w:jc w:val="both"/>
        <w:rPr>
          <w:rFonts w:ascii="Times New Roman" w:hAnsi="Times New Roman" w:cs="Times New Roman"/>
          <w:sz w:val="28"/>
          <w:szCs w:val="28"/>
        </w:rPr>
      </w:pPr>
      <w:r w:rsidRPr="00602829">
        <w:rPr>
          <w:rFonts w:ascii="Times New Roman" w:hAnsi="Times New Roman" w:cs="Times New Roman"/>
          <w:b/>
          <w:bCs/>
          <w:sz w:val="28"/>
          <w:szCs w:val="28"/>
        </w:rPr>
        <w:t>Пример выполнения</w:t>
      </w:r>
      <w:r>
        <w:rPr>
          <w:rFonts w:ascii="Times New Roman" w:hAnsi="Times New Roman" w:cs="Times New Roman"/>
          <w:sz w:val="28"/>
          <w:szCs w:val="28"/>
        </w:rPr>
        <w:t xml:space="preserve"> и оформления контрольной работы представлен в </w:t>
      </w:r>
      <w:r w:rsidRPr="00602829">
        <w:rPr>
          <w:rFonts w:ascii="Times New Roman" w:hAnsi="Times New Roman" w:cs="Times New Roman"/>
          <w:b/>
          <w:bCs/>
          <w:sz w:val="28"/>
          <w:szCs w:val="28"/>
        </w:rPr>
        <w:t>приложении А</w:t>
      </w:r>
      <w:r>
        <w:rPr>
          <w:rFonts w:ascii="Times New Roman" w:hAnsi="Times New Roman" w:cs="Times New Roman"/>
          <w:b/>
          <w:bCs/>
          <w:sz w:val="28"/>
          <w:szCs w:val="28"/>
        </w:rPr>
        <w:t>.</w:t>
      </w:r>
    </w:p>
    <w:p w:rsidR="00EE2BAD" w:rsidRDefault="00EE2BAD" w:rsidP="00182F02">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Pr="00602829">
        <w:rPr>
          <w:rFonts w:ascii="Times New Roman" w:hAnsi="Times New Roman" w:cs="Times New Roman"/>
          <w:b/>
          <w:bCs/>
          <w:sz w:val="28"/>
          <w:szCs w:val="28"/>
        </w:rPr>
        <w:lastRenderedPageBreak/>
        <w:t>ПРИЛОЖЕНИЕ А</w:t>
      </w:r>
    </w:p>
    <w:p w:rsidR="00EE2BAD" w:rsidRPr="00602829" w:rsidRDefault="00EE2BAD" w:rsidP="00254FB9">
      <w:pPr>
        <w:spacing w:after="0"/>
        <w:ind w:firstLine="709"/>
        <w:jc w:val="center"/>
        <w:rPr>
          <w:rFonts w:ascii="Times New Roman" w:hAnsi="Times New Roman" w:cs="Times New Roman"/>
          <w:b/>
          <w:bCs/>
          <w:sz w:val="28"/>
          <w:szCs w:val="28"/>
        </w:rPr>
      </w:pPr>
      <w:r>
        <w:rPr>
          <w:rFonts w:ascii="Times New Roman" w:hAnsi="Times New Roman" w:cs="Times New Roman"/>
          <w:b/>
          <w:bCs/>
          <w:sz w:val="28"/>
          <w:szCs w:val="28"/>
        </w:rPr>
        <w:t>Форма титульного листа контрольной работы</w:t>
      </w:r>
    </w:p>
    <w:p w:rsidR="00EE2BAD" w:rsidRPr="00C337F8" w:rsidRDefault="00A867BD" w:rsidP="00020995">
      <w:pPr>
        <w:suppressAutoHyphens/>
        <w:spacing w:after="0"/>
        <w:ind w:firstLine="709"/>
        <w:jc w:val="center"/>
        <w:rPr>
          <w:rFonts w:ascii="Times New Roman" w:hAnsi="Times New Roman" w:cs="Times New Roman"/>
          <w:b/>
          <w:bCs/>
          <w:sz w:val="24"/>
          <w:szCs w:val="24"/>
        </w:rPr>
      </w:pPr>
      <w:r>
        <w:rPr>
          <w:rFonts w:ascii="Times New Roman" w:hAnsi="Times New Roman" w:cs="Times New Roman"/>
          <w:sz w:val="24"/>
          <w:szCs w:val="24"/>
        </w:rPr>
        <w:pict>
          <v:shape id="_x0000_i1027" type="#_x0000_t75" style="width:45.75pt;height:45.75pt">
            <v:imagedata r:id="rId5" o:title=""/>
          </v:shape>
        </w:pict>
      </w:r>
    </w:p>
    <w:p w:rsidR="00EE2BAD" w:rsidRPr="00182F02" w:rsidRDefault="00EE2BAD" w:rsidP="00182F02">
      <w:pPr>
        <w:suppressAutoHyphens/>
        <w:spacing w:after="0"/>
        <w:ind w:hanging="142"/>
        <w:jc w:val="center"/>
        <w:rPr>
          <w:rFonts w:ascii="Times New Roman" w:hAnsi="Times New Roman" w:cs="Times New Roman"/>
          <w:sz w:val="28"/>
          <w:szCs w:val="28"/>
        </w:rPr>
      </w:pPr>
      <w:r w:rsidRPr="00182F02">
        <w:rPr>
          <w:rFonts w:ascii="Times New Roman" w:hAnsi="Times New Roman" w:cs="Times New Roman"/>
          <w:sz w:val="28"/>
          <w:szCs w:val="28"/>
        </w:rPr>
        <w:t>МИНИСТЕРСТВО ОБРАЗОВАНИЯ И НАУКИ РОССИЙСКОЙ</w:t>
      </w:r>
      <w:r>
        <w:rPr>
          <w:rFonts w:ascii="Times New Roman" w:hAnsi="Times New Roman" w:cs="Times New Roman"/>
          <w:sz w:val="28"/>
          <w:szCs w:val="28"/>
        </w:rPr>
        <w:t xml:space="preserve"> Ф</w:t>
      </w:r>
      <w:r w:rsidRPr="00182F02">
        <w:rPr>
          <w:rFonts w:ascii="Times New Roman" w:hAnsi="Times New Roman" w:cs="Times New Roman"/>
          <w:sz w:val="28"/>
          <w:szCs w:val="28"/>
        </w:rPr>
        <w:t>ЕДЕРАЦИИ</w:t>
      </w:r>
    </w:p>
    <w:p w:rsidR="00EE2BAD" w:rsidRPr="00182F02" w:rsidRDefault="00EE2BAD" w:rsidP="00182F02">
      <w:pPr>
        <w:suppressAutoHyphens/>
        <w:spacing w:before="120" w:after="0"/>
        <w:ind w:firstLine="709"/>
        <w:jc w:val="center"/>
        <w:rPr>
          <w:rFonts w:ascii="Times New Roman" w:hAnsi="Times New Roman" w:cs="Times New Roman"/>
          <w:b/>
          <w:bCs/>
          <w:sz w:val="28"/>
          <w:szCs w:val="28"/>
        </w:rPr>
      </w:pPr>
      <w:r w:rsidRPr="00182F02">
        <w:rPr>
          <w:rFonts w:ascii="Times New Roman" w:hAnsi="Times New Roman" w:cs="Times New Roman"/>
          <w:b/>
          <w:bCs/>
          <w:sz w:val="28"/>
          <w:szCs w:val="28"/>
        </w:rPr>
        <w:t>ФЕДЕРАЛЬНОЕ ГОСУДАРСТВЕННОЕ БЮДЖЕТНОЕ</w:t>
      </w:r>
    </w:p>
    <w:p w:rsidR="00EE2BAD" w:rsidRPr="00182F02" w:rsidRDefault="00EE2BAD" w:rsidP="00020995">
      <w:pPr>
        <w:suppressAutoHyphens/>
        <w:spacing w:after="0"/>
        <w:ind w:firstLine="709"/>
        <w:jc w:val="center"/>
        <w:rPr>
          <w:rFonts w:ascii="Times New Roman" w:hAnsi="Times New Roman" w:cs="Times New Roman"/>
          <w:b/>
          <w:bCs/>
          <w:sz w:val="28"/>
          <w:szCs w:val="28"/>
        </w:rPr>
      </w:pPr>
      <w:r w:rsidRPr="00182F02">
        <w:rPr>
          <w:rFonts w:ascii="Times New Roman" w:hAnsi="Times New Roman" w:cs="Times New Roman"/>
          <w:b/>
          <w:bCs/>
          <w:sz w:val="28"/>
          <w:szCs w:val="28"/>
        </w:rPr>
        <w:t>ОБРАЗОВАТЕЛЬНОЕ УЧРЕЖДЕНИЕ ВЫСШЕГО</w:t>
      </w:r>
      <w:r w:rsidR="00AA6C64">
        <w:rPr>
          <w:rFonts w:ascii="Times New Roman" w:hAnsi="Times New Roman" w:cs="Times New Roman"/>
          <w:b/>
          <w:bCs/>
          <w:sz w:val="28"/>
          <w:szCs w:val="28"/>
        </w:rPr>
        <w:t xml:space="preserve"> </w:t>
      </w:r>
      <w:r w:rsidRPr="00182F02">
        <w:rPr>
          <w:rFonts w:ascii="Times New Roman" w:hAnsi="Times New Roman" w:cs="Times New Roman"/>
          <w:b/>
          <w:bCs/>
          <w:sz w:val="28"/>
          <w:szCs w:val="28"/>
        </w:rPr>
        <w:t>ОБРАЗОВАНИЯ</w:t>
      </w:r>
    </w:p>
    <w:p w:rsidR="00EE2BAD" w:rsidRPr="00182F02" w:rsidRDefault="00EE2BAD" w:rsidP="00020995">
      <w:pPr>
        <w:suppressAutoHyphens/>
        <w:spacing w:after="0"/>
        <w:ind w:firstLine="709"/>
        <w:jc w:val="center"/>
        <w:rPr>
          <w:rFonts w:ascii="Times New Roman" w:hAnsi="Times New Roman" w:cs="Times New Roman"/>
          <w:b/>
          <w:bCs/>
          <w:sz w:val="28"/>
          <w:szCs w:val="28"/>
        </w:rPr>
      </w:pPr>
      <w:r w:rsidRPr="00182F02">
        <w:rPr>
          <w:rFonts w:ascii="Times New Roman" w:hAnsi="Times New Roman" w:cs="Times New Roman"/>
          <w:b/>
          <w:bCs/>
          <w:sz w:val="28"/>
          <w:szCs w:val="28"/>
        </w:rPr>
        <w:t>«ДОНСКОЙ ГОСУДАРСТВЕННЫЙ ТЕХНИЧЕСКИЙ УНИВЕРСИТЕТ»</w:t>
      </w:r>
    </w:p>
    <w:p w:rsidR="00EE2BAD" w:rsidRPr="00182F02" w:rsidRDefault="00EE2BAD" w:rsidP="00020995">
      <w:pPr>
        <w:suppressAutoHyphens/>
        <w:spacing w:after="0"/>
        <w:ind w:firstLine="709"/>
        <w:jc w:val="center"/>
        <w:rPr>
          <w:rFonts w:ascii="Times New Roman" w:hAnsi="Times New Roman" w:cs="Times New Roman"/>
          <w:b/>
          <w:bCs/>
          <w:sz w:val="28"/>
          <w:szCs w:val="28"/>
        </w:rPr>
      </w:pPr>
      <w:r w:rsidRPr="00182F02">
        <w:rPr>
          <w:rFonts w:ascii="Times New Roman" w:hAnsi="Times New Roman" w:cs="Times New Roman"/>
          <w:b/>
          <w:bCs/>
          <w:sz w:val="28"/>
          <w:szCs w:val="28"/>
        </w:rPr>
        <w:t>(ДГТУ)</w:t>
      </w:r>
    </w:p>
    <w:p w:rsidR="00EE2BAD" w:rsidRPr="00C337F8" w:rsidRDefault="00EE2BAD" w:rsidP="00020995">
      <w:pPr>
        <w:suppressAutoHyphens/>
        <w:spacing w:after="0"/>
        <w:ind w:firstLine="709"/>
        <w:jc w:val="center"/>
        <w:rPr>
          <w:rFonts w:ascii="Times New Roman" w:hAnsi="Times New Roman" w:cs="Times New Roman"/>
          <w:b/>
          <w:bCs/>
          <w:sz w:val="24"/>
          <w:szCs w:val="24"/>
        </w:rPr>
      </w:pPr>
    </w:p>
    <w:p w:rsidR="00EE2BAD" w:rsidRPr="00182F02" w:rsidRDefault="00EE2BAD" w:rsidP="008B393C">
      <w:pPr>
        <w:suppressAutoHyphens/>
        <w:spacing w:after="0"/>
        <w:rPr>
          <w:rFonts w:ascii="Times New Roman" w:hAnsi="Times New Roman" w:cs="Times New Roman"/>
          <w:sz w:val="24"/>
          <w:szCs w:val="24"/>
        </w:rPr>
      </w:pPr>
      <w:r w:rsidRPr="00182F02">
        <w:rPr>
          <w:rFonts w:ascii="Times New Roman" w:hAnsi="Times New Roman" w:cs="Times New Roman"/>
          <w:sz w:val="24"/>
          <w:szCs w:val="24"/>
        </w:rPr>
        <w:t>Факультет «</w:t>
      </w:r>
      <w:r w:rsidR="003316AC">
        <w:rPr>
          <w:rFonts w:ascii="Times New Roman" w:hAnsi="Times New Roman" w:cs="Times New Roman"/>
          <w:sz w:val="24"/>
          <w:szCs w:val="24"/>
        </w:rPr>
        <w:t xml:space="preserve"> Энергетика и нефтегазопромышленность</w:t>
      </w:r>
      <w:r w:rsidRPr="00182F02">
        <w:rPr>
          <w:rFonts w:ascii="Times New Roman" w:hAnsi="Times New Roman" w:cs="Times New Roman"/>
          <w:sz w:val="24"/>
          <w:szCs w:val="24"/>
        </w:rPr>
        <w:t>»</w:t>
      </w:r>
    </w:p>
    <w:p w:rsidR="00EE2BAD" w:rsidRPr="00182F02" w:rsidRDefault="00EE2BAD" w:rsidP="008B393C">
      <w:pPr>
        <w:suppressAutoHyphens/>
        <w:spacing w:after="0"/>
        <w:rPr>
          <w:rFonts w:ascii="Times New Roman" w:hAnsi="Times New Roman" w:cs="Times New Roman"/>
          <w:sz w:val="24"/>
          <w:szCs w:val="24"/>
        </w:rPr>
      </w:pPr>
    </w:p>
    <w:p w:rsidR="00EE2BAD" w:rsidRPr="00182F02" w:rsidRDefault="00EE2BAD" w:rsidP="008B393C">
      <w:pPr>
        <w:suppressAutoHyphens/>
        <w:spacing w:after="0"/>
        <w:rPr>
          <w:rFonts w:ascii="Times New Roman" w:hAnsi="Times New Roman" w:cs="Times New Roman"/>
          <w:sz w:val="24"/>
          <w:szCs w:val="24"/>
        </w:rPr>
      </w:pPr>
      <w:r w:rsidRPr="00182F02">
        <w:rPr>
          <w:rFonts w:ascii="Times New Roman" w:hAnsi="Times New Roman" w:cs="Times New Roman"/>
          <w:sz w:val="24"/>
          <w:szCs w:val="24"/>
        </w:rPr>
        <w:t>Кафедра «Машина и оборудование нефтегазового комплекса»</w:t>
      </w:r>
    </w:p>
    <w:p w:rsidR="00EE2BAD" w:rsidRPr="00C337F8" w:rsidRDefault="00EE2BAD" w:rsidP="008B393C">
      <w:pPr>
        <w:suppressAutoHyphens/>
        <w:spacing w:after="0"/>
        <w:jc w:val="both"/>
        <w:rPr>
          <w:rFonts w:ascii="Times New Roman" w:hAnsi="Times New Roman" w:cs="Times New Roman"/>
          <w:b/>
          <w:bCs/>
          <w:sz w:val="28"/>
          <w:szCs w:val="28"/>
        </w:rPr>
      </w:pPr>
    </w:p>
    <w:p w:rsidR="00EE2BAD" w:rsidRPr="00097A04" w:rsidRDefault="00EE2BAD" w:rsidP="00020995">
      <w:pPr>
        <w:suppressAutoHyphens/>
        <w:spacing w:after="0"/>
        <w:ind w:firstLine="709"/>
        <w:jc w:val="both"/>
        <w:rPr>
          <w:rFonts w:ascii="Times New Roman" w:hAnsi="Times New Roman" w:cs="Times New Roman"/>
          <w:b/>
          <w:bCs/>
          <w:sz w:val="28"/>
          <w:szCs w:val="28"/>
        </w:rPr>
      </w:pPr>
    </w:p>
    <w:p w:rsidR="00EE2BAD" w:rsidRPr="00C337F8" w:rsidRDefault="00EE2BAD" w:rsidP="00020995">
      <w:pPr>
        <w:suppressAutoHyphens/>
        <w:spacing w:after="0"/>
        <w:ind w:firstLine="709"/>
        <w:jc w:val="center"/>
        <w:rPr>
          <w:rFonts w:ascii="Times New Roman" w:hAnsi="Times New Roman" w:cs="Times New Roman"/>
          <w:b/>
          <w:bCs/>
          <w:sz w:val="28"/>
          <w:szCs w:val="28"/>
        </w:rPr>
      </w:pPr>
    </w:p>
    <w:p w:rsidR="00EE2BAD" w:rsidRPr="00182F02" w:rsidRDefault="00EE2BAD" w:rsidP="00020995">
      <w:pPr>
        <w:spacing w:after="0"/>
        <w:ind w:firstLine="709"/>
        <w:jc w:val="center"/>
        <w:rPr>
          <w:rFonts w:ascii="Times New Roman" w:hAnsi="Times New Roman" w:cs="Times New Roman"/>
          <w:sz w:val="28"/>
          <w:szCs w:val="28"/>
        </w:rPr>
      </w:pPr>
      <w:r w:rsidRPr="00182F02">
        <w:rPr>
          <w:rFonts w:ascii="Times New Roman" w:hAnsi="Times New Roman" w:cs="Times New Roman"/>
          <w:b/>
          <w:bCs/>
          <w:sz w:val="28"/>
          <w:szCs w:val="28"/>
        </w:rPr>
        <w:t>КОНТРОЛЬНАЯ РАБОТА №</w:t>
      </w:r>
      <w:r w:rsidRPr="00182F02">
        <w:rPr>
          <w:rFonts w:ascii="Times New Roman" w:hAnsi="Times New Roman" w:cs="Times New Roman"/>
          <w:sz w:val="28"/>
          <w:szCs w:val="28"/>
        </w:rPr>
        <w:t xml:space="preserve"> _____</w:t>
      </w:r>
    </w:p>
    <w:p w:rsidR="00EE2BAD" w:rsidRPr="00EF6BC0" w:rsidRDefault="00EE2BAD" w:rsidP="00020995">
      <w:pPr>
        <w:suppressAutoHyphens/>
        <w:spacing w:after="0"/>
        <w:ind w:firstLine="709"/>
        <w:jc w:val="center"/>
        <w:rPr>
          <w:rFonts w:ascii="Times New Roman" w:hAnsi="Times New Roman" w:cs="Times New Roman"/>
          <w:sz w:val="24"/>
          <w:szCs w:val="24"/>
        </w:rPr>
      </w:pPr>
    </w:p>
    <w:p w:rsidR="00EE2BAD" w:rsidRPr="00D86616" w:rsidRDefault="00EE2BAD" w:rsidP="00182F02">
      <w:pPr>
        <w:suppressAutoHyphens/>
        <w:spacing w:after="0"/>
        <w:rPr>
          <w:rFonts w:ascii="Times New Roman" w:hAnsi="Times New Roman" w:cs="Times New Roman"/>
          <w:sz w:val="24"/>
          <w:szCs w:val="24"/>
        </w:rPr>
      </w:pPr>
      <w:r w:rsidRPr="00182F02">
        <w:rPr>
          <w:rFonts w:ascii="Times New Roman" w:hAnsi="Times New Roman" w:cs="Times New Roman"/>
          <w:sz w:val="24"/>
          <w:szCs w:val="24"/>
        </w:rPr>
        <w:t xml:space="preserve">по дисциплине </w:t>
      </w:r>
      <w:r w:rsidR="00AA6C64">
        <w:rPr>
          <w:rFonts w:ascii="Times New Roman" w:hAnsi="Times New Roman" w:cs="Times New Roman"/>
          <w:sz w:val="24"/>
          <w:szCs w:val="24"/>
        </w:rPr>
        <w:t>«</w:t>
      </w:r>
      <w:r w:rsidR="00D86616" w:rsidRPr="00D86616">
        <w:rPr>
          <w:rFonts w:ascii="Times New Roman" w:hAnsi="Times New Roman" w:cs="Times New Roman"/>
          <w:bCs/>
          <w:iCs/>
          <w:sz w:val="24"/>
          <w:szCs w:val="24"/>
        </w:rPr>
        <w:t>Агрегатирование нефтегазопромысловых установок на автотранспортных шасси</w:t>
      </w:r>
      <w:r w:rsidR="00AA6C64" w:rsidRPr="00D86616">
        <w:rPr>
          <w:rFonts w:ascii="Times New Roman" w:hAnsi="Times New Roman" w:cs="Times New Roman"/>
          <w:sz w:val="24"/>
          <w:szCs w:val="24"/>
        </w:rPr>
        <w:t>»</w:t>
      </w:r>
    </w:p>
    <w:p w:rsidR="00EE2BAD" w:rsidRPr="00D86616" w:rsidRDefault="00EE2BAD" w:rsidP="00182F02">
      <w:pPr>
        <w:suppressAutoHyphens/>
        <w:spacing w:after="0"/>
        <w:rPr>
          <w:rFonts w:ascii="Times New Roman" w:hAnsi="Times New Roman" w:cs="Times New Roman"/>
          <w:b/>
          <w:bCs/>
          <w:sz w:val="24"/>
          <w:szCs w:val="24"/>
        </w:rPr>
      </w:pPr>
    </w:p>
    <w:p w:rsidR="00EE2BAD" w:rsidRDefault="00EE2BAD" w:rsidP="00182F02">
      <w:pPr>
        <w:suppressAutoHyphens/>
        <w:spacing w:after="0"/>
        <w:rPr>
          <w:rFonts w:ascii="Times New Roman" w:hAnsi="Times New Roman" w:cs="Times New Roman"/>
          <w:sz w:val="24"/>
          <w:szCs w:val="24"/>
        </w:rPr>
      </w:pPr>
      <w:r w:rsidRPr="00182F02">
        <w:rPr>
          <w:rFonts w:ascii="Times New Roman" w:hAnsi="Times New Roman" w:cs="Times New Roman"/>
          <w:sz w:val="24"/>
          <w:szCs w:val="24"/>
        </w:rPr>
        <w:t>на тему</w:t>
      </w:r>
      <w:r>
        <w:rPr>
          <w:rFonts w:ascii="Times New Roman" w:hAnsi="Times New Roman" w:cs="Times New Roman"/>
          <w:sz w:val="24"/>
          <w:szCs w:val="24"/>
        </w:rPr>
        <w:t>_____________________________________________________________________________</w:t>
      </w:r>
    </w:p>
    <w:p w:rsidR="00EE2BAD" w:rsidRPr="00182F02" w:rsidRDefault="00EE2BAD" w:rsidP="00182F02">
      <w:pPr>
        <w:suppressAutoHyphens/>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EE2BAD" w:rsidRPr="00182F02" w:rsidRDefault="00EE2BAD" w:rsidP="00182F02">
      <w:pPr>
        <w:suppressAutoHyphens/>
        <w:spacing w:after="0"/>
        <w:rPr>
          <w:rFonts w:ascii="Times New Roman" w:hAnsi="Times New Roman" w:cs="Times New Roman"/>
          <w:b/>
          <w:bCs/>
          <w:sz w:val="24"/>
          <w:szCs w:val="24"/>
        </w:rPr>
      </w:pPr>
    </w:p>
    <w:p w:rsidR="00EE2BAD" w:rsidRDefault="00A94B7E" w:rsidP="00182F02">
      <w:pPr>
        <w:spacing w:after="0"/>
        <w:rPr>
          <w:rFonts w:ascii="Times New Roman" w:hAnsi="Times New Roman" w:cs="Times New Roman"/>
          <w:sz w:val="24"/>
          <w:szCs w:val="24"/>
        </w:rPr>
      </w:pPr>
      <w:r>
        <w:rPr>
          <w:rFonts w:ascii="Times New Roman" w:hAnsi="Times New Roman" w:cs="Times New Roman"/>
          <w:sz w:val="24"/>
          <w:szCs w:val="24"/>
        </w:rPr>
        <w:t xml:space="preserve">Магистрант </w:t>
      </w:r>
      <w:r w:rsidR="00EE2BAD" w:rsidRPr="00182F02">
        <w:rPr>
          <w:rFonts w:ascii="Times New Roman" w:hAnsi="Times New Roman" w:cs="Times New Roman"/>
          <w:sz w:val="24"/>
          <w:szCs w:val="24"/>
        </w:rPr>
        <w:t xml:space="preserve">_______________________ </w:t>
      </w:r>
      <w:r w:rsidR="00EE2BAD">
        <w:rPr>
          <w:rFonts w:ascii="Times New Roman" w:hAnsi="Times New Roman" w:cs="Times New Roman"/>
          <w:sz w:val="24"/>
          <w:szCs w:val="24"/>
        </w:rPr>
        <w:t xml:space="preserve">        И.О. Фамилия</w:t>
      </w:r>
    </w:p>
    <w:p w:rsidR="00EE2BAD" w:rsidRPr="00182F02" w:rsidRDefault="00EE2BAD" w:rsidP="00182F02">
      <w:pPr>
        <w:spacing w:after="0"/>
        <w:ind w:firstLine="1560"/>
        <w:rPr>
          <w:rFonts w:ascii="Times New Roman" w:hAnsi="Times New Roman" w:cs="Times New Roman"/>
          <w:sz w:val="24"/>
          <w:szCs w:val="24"/>
          <w:vertAlign w:val="superscript"/>
        </w:rPr>
      </w:pPr>
      <w:r>
        <w:rPr>
          <w:rFonts w:ascii="Times New Roman" w:hAnsi="Times New Roman" w:cs="Times New Roman"/>
          <w:sz w:val="24"/>
          <w:szCs w:val="24"/>
          <w:vertAlign w:val="superscript"/>
        </w:rPr>
        <w:t>подпись</w:t>
      </w:r>
    </w:p>
    <w:p w:rsidR="00EE2BAD" w:rsidRDefault="00EE2BAD" w:rsidP="00182F02">
      <w:pPr>
        <w:spacing w:after="0"/>
        <w:rPr>
          <w:rFonts w:ascii="Times New Roman" w:hAnsi="Times New Roman" w:cs="Times New Roman"/>
          <w:sz w:val="24"/>
          <w:szCs w:val="24"/>
        </w:rPr>
      </w:pPr>
      <w:r w:rsidRPr="00182F02">
        <w:rPr>
          <w:rFonts w:ascii="Times New Roman" w:hAnsi="Times New Roman" w:cs="Times New Roman"/>
          <w:sz w:val="24"/>
          <w:szCs w:val="24"/>
        </w:rPr>
        <w:t>Адрес ___________________</w:t>
      </w:r>
      <w:r>
        <w:rPr>
          <w:rFonts w:ascii="Times New Roman" w:hAnsi="Times New Roman" w:cs="Times New Roman"/>
          <w:sz w:val="24"/>
          <w:szCs w:val="24"/>
        </w:rPr>
        <w:t>___________________________________________________________</w:t>
      </w:r>
    </w:p>
    <w:p w:rsidR="00EE2BAD" w:rsidRPr="00182F02" w:rsidRDefault="00EE2BAD" w:rsidP="00182F0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EE2BAD" w:rsidRPr="00182F02" w:rsidRDefault="00EE2BAD" w:rsidP="00182F02">
      <w:pPr>
        <w:spacing w:after="0"/>
        <w:rPr>
          <w:rFonts w:ascii="Times New Roman" w:hAnsi="Times New Roman" w:cs="Times New Roman"/>
          <w:sz w:val="24"/>
          <w:szCs w:val="24"/>
        </w:rPr>
      </w:pPr>
    </w:p>
    <w:p w:rsidR="00EE2BAD" w:rsidRDefault="00EE2BAD" w:rsidP="00182F02">
      <w:pPr>
        <w:spacing w:after="0"/>
        <w:rPr>
          <w:rFonts w:ascii="Times New Roman" w:hAnsi="Times New Roman" w:cs="Times New Roman"/>
          <w:sz w:val="24"/>
          <w:szCs w:val="24"/>
        </w:rPr>
      </w:pPr>
      <w:r>
        <w:rPr>
          <w:rFonts w:ascii="Times New Roman" w:hAnsi="Times New Roman" w:cs="Times New Roman"/>
          <w:sz w:val="24"/>
          <w:szCs w:val="24"/>
        </w:rPr>
        <w:t>Направление подготовки 15.04.02 «Технологические машины и оборудование»</w:t>
      </w:r>
    </w:p>
    <w:p w:rsidR="00EE2BAD" w:rsidRPr="00182F02" w:rsidRDefault="00AA6C64" w:rsidP="00182F02">
      <w:pPr>
        <w:spacing w:after="0"/>
        <w:rPr>
          <w:rFonts w:ascii="Times New Roman" w:hAnsi="Times New Roman" w:cs="Times New Roman"/>
          <w:sz w:val="24"/>
          <w:szCs w:val="24"/>
        </w:rPr>
      </w:pPr>
      <w:r>
        <w:rPr>
          <w:rFonts w:ascii="Times New Roman" w:hAnsi="Times New Roman" w:cs="Times New Roman"/>
          <w:sz w:val="24"/>
          <w:szCs w:val="24"/>
        </w:rPr>
        <w:t>Программа «</w:t>
      </w:r>
      <w:r w:rsidR="00EE2BAD" w:rsidRPr="00EF6BC0">
        <w:rPr>
          <w:rFonts w:ascii="Times New Roman" w:hAnsi="Times New Roman" w:cs="Times New Roman"/>
          <w:sz w:val="24"/>
          <w:szCs w:val="24"/>
        </w:rPr>
        <w:t>Совершенствование элементов конструкций машин и оборудования нефтегазовых промыслов</w:t>
      </w:r>
      <w:r>
        <w:rPr>
          <w:rFonts w:ascii="Times New Roman" w:hAnsi="Times New Roman" w:cs="Times New Roman"/>
          <w:sz w:val="24"/>
          <w:szCs w:val="24"/>
        </w:rPr>
        <w:t>»</w:t>
      </w:r>
    </w:p>
    <w:p w:rsidR="00EE2BAD" w:rsidRPr="00182F02" w:rsidRDefault="00EE2BAD" w:rsidP="00182F02">
      <w:pPr>
        <w:spacing w:after="0"/>
        <w:rPr>
          <w:rFonts w:ascii="Times New Roman" w:hAnsi="Times New Roman" w:cs="Times New Roman"/>
          <w:sz w:val="24"/>
          <w:szCs w:val="24"/>
        </w:rPr>
      </w:pPr>
    </w:p>
    <w:p w:rsidR="00EE2BAD" w:rsidRPr="00182F02" w:rsidRDefault="00EE2BAD" w:rsidP="00182F02">
      <w:pPr>
        <w:spacing w:after="0"/>
        <w:rPr>
          <w:rFonts w:ascii="Times New Roman" w:hAnsi="Times New Roman" w:cs="Times New Roman"/>
          <w:sz w:val="24"/>
          <w:szCs w:val="24"/>
        </w:rPr>
      </w:pPr>
      <w:r>
        <w:rPr>
          <w:rFonts w:ascii="Times New Roman" w:hAnsi="Times New Roman" w:cs="Times New Roman"/>
          <w:sz w:val="24"/>
          <w:szCs w:val="24"/>
        </w:rPr>
        <w:t xml:space="preserve">Обозначение контрольной работы  __________________________   </w:t>
      </w:r>
      <w:r w:rsidRPr="00182F02">
        <w:rPr>
          <w:rFonts w:ascii="Times New Roman" w:hAnsi="Times New Roman" w:cs="Times New Roman"/>
          <w:sz w:val="24"/>
          <w:szCs w:val="24"/>
        </w:rPr>
        <w:t xml:space="preserve">Группа___________________  </w:t>
      </w:r>
    </w:p>
    <w:p w:rsidR="00EE2BAD" w:rsidRPr="00182F02" w:rsidRDefault="00EE2BAD" w:rsidP="00182F02">
      <w:pPr>
        <w:spacing w:after="0"/>
        <w:rPr>
          <w:rFonts w:ascii="Times New Roman" w:hAnsi="Times New Roman" w:cs="Times New Roman"/>
          <w:sz w:val="24"/>
          <w:szCs w:val="24"/>
        </w:rPr>
      </w:pPr>
    </w:p>
    <w:p w:rsidR="00EE2BAD" w:rsidRDefault="00EE2BAD" w:rsidP="00182F02">
      <w:pPr>
        <w:spacing w:after="0"/>
        <w:rPr>
          <w:rFonts w:ascii="Times New Roman" w:hAnsi="Times New Roman" w:cs="Times New Roman"/>
          <w:sz w:val="24"/>
          <w:szCs w:val="24"/>
        </w:rPr>
      </w:pPr>
      <w:r>
        <w:rPr>
          <w:rFonts w:ascii="Times New Roman" w:hAnsi="Times New Roman" w:cs="Times New Roman"/>
          <w:sz w:val="24"/>
          <w:szCs w:val="24"/>
        </w:rPr>
        <w:t>Работа защищена</w:t>
      </w:r>
    </w:p>
    <w:p w:rsidR="00EE2BAD" w:rsidRDefault="00EE2BAD" w:rsidP="00182F02">
      <w:pPr>
        <w:spacing w:after="0"/>
        <w:rPr>
          <w:rFonts w:ascii="Times New Roman" w:hAnsi="Times New Roman" w:cs="Times New Roman"/>
          <w:sz w:val="24"/>
          <w:szCs w:val="24"/>
        </w:rPr>
      </w:pPr>
    </w:p>
    <w:p w:rsidR="00EE2BAD" w:rsidRPr="00182F02" w:rsidRDefault="00EE2BAD" w:rsidP="00182F02">
      <w:pPr>
        <w:spacing w:after="0"/>
        <w:rPr>
          <w:rFonts w:ascii="Times New Roman" w:hAnsi="Times New Roman" w:cs="Times New Roman"/>
          <w:sz w:val="24"/>
          <w:szCs w:val="24"/>
        </w:rPr>
      </w:pPr>
      <w:r>
        <w:rPr>
          <w:rFonts w:ascii="Times New Roman" w:hAnsi="Times New Roman" w:cs="Times New Roman"/>
          <w:sz w:val="24"/>
          <w:szCs w:val="24"/>
        </w:rPr>
        <w:t>Преподаватель _______________________________ И.О. Фамилия</w:t>
      </w:r>
    </w:p>
    <w:p w:rsidR="00EE2BAD" w:rsidRPr="008B393C" w:rsidRDefault="00EE2BAD" w:rsidP="008B393C">
      <w:pPr>
        <w:spacing w:after="0"/>
        <w:ind w:firstLine="2268"/>
        <w:rPr>
          <w:rFonts w:ascii="Times New Roman" w:hAnsi="Times New Roman" w:cs="Times New Roman"/>
          <w:sz w:val="24"/>
          <w:szCs w:val="24"/>
          <w:vertAlign w:val="superscript"/>
        </w:rPr>
      </w:pPr>
      <w:r w:rsidRPr="008B393C">
        <w:rPr>
          <w:rFonts w:ascii="Times New Roman" w:hAnsi="Times New Roman" w:cs="Times New Roman"/>
          <w:sz w:val="24"/>
          <w:szCs w:val="24"/>
          <w:vertAlign w:val="superscript"/>
        </w:rPr>
        <w:t>подпись, дата</w:t>
      </w:r>
    </w:p>
    <w:p w:rsidR="00EE2BAD" w:rsidRDefault="00EE2BAD" w:rsidP="00EF6BC0">
      <w:pPr>
        <w:spacing w:after="0"/>
        <w:rPr>
          <w:rFonts w:ascii="Times New Roman" w:hAnsi="Times New Roman" w:cs="Times New Roman"/>
          <w:sz w:val="28"/>
          <w:szCs w:val="28"/>
        </w:rPr>
      </w:pPr>
    </w:p>
    <w:p w:rsidR="00EE2BAD" w:rsidRPr="00C92A88" w:rsidRDefault="00EE2BAD" w:rsidP="008B393C">
      <w:pPr>
        <w:spacing w:after="0"/>
        <w:jc w:val="center"/>
        <w:rPr>
          <w:rFonts w:ascii="Times New Roman" w:hAnsi="Times New Roman" w:cs="Times New Roman"/>
          <w:sz w:val="24"/>
          <w:szCs w:val="24"/>
        </w:rPr>
      </w:pPr>
      <w:r w:rsidRPr="00C92A88">
        <w:rPr>
          <w:rFonts w:ascii="Times New Roman" w:hAnsi="Times New Roman" w:cs="Times New Roman"/>
          <w:sz w:val="24"/>
          <w:szCs w:val="24"/>
        </w:rPr>
        <w:t>201_</w:t>
      </w:r>
    </w:p>
    <w:p w:rsidR="00EE2BAD" w:rsidRDefault="00EE2BAD" w:rsidP="008B393C">
      <w:pPr>
        <w:spacing w:after="0"/>
        <w:jc w:val="center"/>
        <w:rPr>
          <w:rFonts w:ascii="Times New Roman" w:hAnsi="Times New Roman" w:cs="Times New Roman"/>
          <w:b/>
          <w:bCs/>
          <w:sz w:val="28"/>
          <w:szCs w:val="28"/>
        </w:rPr>
      </w:pPr>
      <w:r>
        <w:rPr>
          <w:rFonts w:ascii="Times New Roman" w:hAnsi="Times New Roman" w:cs="Times New Roman"/>
          <w:sz w:val="28"/>
          <w:szCs w:val="28"/>
        </w:rPr>
        <w:br w:type="page"/>
      </w:r>
      <w:r w:rsidRPr="001F3BC6">
        <w:rPr>
          <w:rFonts w:ascii="Times New Roman" w:hAnsi="Times New Roman" w:cs="Times New Roman"/>
          <w:b/>
          <w:bCs/>
          <w:sz w:val="28"/>
          <w:szCs w:val="28"/>
        </w:rPr>
        <w:lastRenderedPageBreak/>
        <w:t>Пример оформления содержания</w:t>
      </w:r>
    </w:p>
    <w:p w:rsidR="00EE2BAD" w:rsidRPr="001F3BC6" w:rsidRDefault="00EE2BAD" w:rsidP="008B393C">
      <w:pPr>
        <w:spacing w:after="0"/>
        <w:jc w:val="center"/>
        <w:rPr>
          <w:rFonts w:ascii="Times New Roman" w:hAnsi="Times New Roman" w:cs="Times New Roman"/>
          <w:b/>
          <w:bCs/>
          <w:sz w:val="28"/>
          <w:szCs w:val="28"/>
        </w:rPr>
      </w:pPr>
    </w:p>
    <w:p w:rsidR="00EE2BAD" w:rsidRPr="001F3BC6" w:rsidRDefault="00EE2BAD" w:rsidP="008B393C">
      <w:pPr>
        <w:spacing w:after="0"/>
        <w:jc w:val="center"/>
        <w:rPr>
          <w:rFonts w:ascii="Times New Roman" w:hAnsi="Times New Roman" w:cs="Times New Roman"/>
          <w:b/>
          <w:bCs/>
          <w:sz w:val="28"/>
          <w:szCs w:val="28"/>
        </w:rPr>
      </w:pPr>
      <w:r w:rsidRPr="001F3BC6">
        <w:rPr>
          <w:rFonts w:ascii="Times New Roman" w:hAnsi="Times New Roman" w:cs="Times New Roman"/>
          <w:b/>
          <w:bCs/>
          <w:sz w:val="28"/>
          <w:szCs w:val="28"/>
        </w:rPr>
        <w:t>СОДЕРЖАНИЕ</w:t>
      </w:r>
    </w:p>
    <w:p w:rsidR="00EE2BAD" w:rsidRPr="00D3164C" w:rsidRDefault="00EE2BAD" w:rsidP="00020995">
      <w:pPr>
        <w:spacing w:after="0"/>
        <w:ind w:firstLine="709"/>
        <w:jc w:val="center"/>
        <w:rPr>
          <w:rFonts w:ascii="Times New Roman" w:hAnsi="Times New Roman" w:cs="Times New Roman"/>
          <w:sz w:val="28"/>
          <w:szCs w:val="28"/>
        </w:rPr>
      </w:pPr>
    </w:p>
    <w:p w:rsidR="00EE2BAD" w:rsidRPr="00D3164C" w:rsidRDefault="00741D11" w:rsidP="00020995">
      <w:pPr>
        <w:spacing w:after="0"/>
        <w:ind w:firstLine="709"/>
        <w:rPr>
          <w:rFonts w:ascii="Times New Roman" w:hAnsi="Times New Roman" w:cs="Times New Roman"/>
          <w:sz w:val="28"/>
          <w:szCs w:val="28"/>
        </w:rPr>
      </w:pPr>
      <w:r w:rsidRPr="008551CC">
        <w:rPr>
          <w:sz w:val="32"/>
          <w:szCs w:val="32"/>
        </w:rPr>
        <w:fldChar w:fldCharType="begin"/>
      </w:r>
      <w:r w:rsidR="00EE2BAD" w:rsidRPr="008551CC">
        <w:rPr>
          <w:sz w:val="32"/>
          <w:szCs w:val="32"/>
        </w:rPr>
        <w:instrText xml:space="preserve"> TOC \o "1-3" \h \z \u </w:instrText>
      </w:r>
      <w:r w:rsidRPr="008551CC">
        <w:rPr>
          <w:sz w:val="32"/>
          <w:szCs w:val="32"/>
        </w:rPr>
        <w:fldChar w:fldCharType="separate"/>
      </w:r>
      <w:hyperlink w:anchor="_Toc369127551" w:history="1">
        <w:r w:rsidR="00EE2BAD">
          <w:rPr>
            <w:rFonts w:ascii="Times New Roman" w:hAnsi="Times New Roman" w:cs="Times New Roman"/>
            <w:sz w:val="28"/>
            <w:szCs w:val="28"/>
          </w:rPr>
          <w:t>ВЕДЕНИЕ                                                                                                            1</w:t>
        </w:r>
        <w:r w:rsidRPr="00D3164C">
          <w:rPr>
            <w:rFonts w:ascii="Times New Roman" w:hAnsi="Times New Roman" w:cs="Times New Roman"/>
            <w:noProof/>
            <w:webHidden/>
            <w:sz w:val="28"/>
            <w:szCs w:val="28"/>
          </w:rPr>
          <w:fldChar w:fldCharType="begin"/>
        </w:r>
        <w:r w:rsidR="00EE2BAD" w:rsidRPr="00D3164C">
          <w:rPr>
            <w:rFonts w:ascii="Times New Roman" w:hAnsi="Times New Roman" w:cs="Times New Roman"/>
            <w:noProof/>
            <w:webHidden/>
            <w:sz w:val="28"/>
            <w:szCs w:val="28"/>
          </w:rPr>
          <w:instrText xml:space="preserve"> PAGEREF _Toc369127551 \h </w:instrText>
        </w:r>
        <w:r w:rsidRPr="00D3164C">
          <w:rPr>
            <w:rFonts w:ascii="Times New Roman" w:hAnsi="Times New Roman" w:cs="Times New Roman"/>
            <w:noProof/>
            <w:webHidden/>
            <w:sz w:val="28"/>
            <w:szCs w:val="28"/>
          </w:rPr>
        </w:r>
        <w:r w:rsidRPr="00D3164C">
          <w:rPr>
            <w:rFonts w:ascii="Times New Roman" w:hAnsi="Times New Roman" w:cs="Times New Roman"/>
            <w:noProof/>
            <w:webHidden/>
            <w:sz w:val="28"/>
            <w:szCs w:val="28"/>
          </w:rPr>
          <w:fldChar w:fldCharType="separate"/>
        </w:r>
        <w:r w:rsidR="00EE2BAD">
          <w:rPr>
            <w:rFonts w:ascii="Times New Roman" w:hAnsi="Times New Roman" w:cs="Times New Roman"/>
            <w:b/>
            <w:bCs/>
            <w:noProof/>
            <w:webHidden/>
            <w:sz w:val="28"/>
            <w:szCs w:val="28"/>
          </w:rPr>
          <w:t>.</w:t>
        </w:r>
        <w:r w:rsidRPr="00D3164C">
          <w:rPr>
            <w:rFonts w:ascii="Times New Roman" w:hAnsi="Times New Roman" w:cs="Times New Roman"/>
            <w:noProof/>
            <w:webHidden/>
            <w:sz w:val="28"/>
            <w:szCs w:val="28"/>
          </w:rPr>
          <w:fldChar w:fldCharType="end"/>
        </w:r>
      </w:hyperlink>
    </w:p>
    <w:p w:rsidR="00EE2BAD" w:rsidRDefault="00EE2BAD" w:rsidP="00020995">
      <w:pPr>
        <w:pStyle w:val="21"/>
        <w:spacing w:line="276" w:lineRule="auto"/>
        <w:ind w:left="0" w:firstLine="709"/>
      </w:pPr>
    </w:p>
    <w:p w:rsidR="00EE2BAD" w:rsidRDefault="00EE2BAD" w:rsidP="00020995">
      <w:pPr>
        <w:pStyle w:val="21"/>
        <w:spacing w:line="276" w:lineRule="auto"/>
        <w:ind w:left="0" w:firstLine="709"/>
      </w:pPr>
      <w:r>
        <w:t>1 Основная часть</w:t>
      </w:r>
    </w:p>
    <w:p w:rsidR="00EE2BAD" w:rsidRPr="00D3164C" w:rsidRDefault="00C7155B" w:rsidP="00C7155B">
      <w:pPr>
        <w:pStyle w:val="21"/>
        <w:spacing w:line="276" w:lineRule="auto"/>
        <w:ind w:left="993"/>
        <w:jc w:val="left"/>
        <w:rPr>
          <w:rStyle w:val="a8"/>
          <w:noProof/>
          <w:color w:val="auto"/>
          <w:u w:val="none"/>
        </w:rPr>
      </w:pPr>
      <w:r w:rsidRPr="00C7155B">
        <w:rPr>
          <w:bCs/>
          <w:iCs/>
          <w:noProof/>
        </w:rPr>
        <w:t>Агрегатирование нефтегазопромысловых установок на автотранспортных шасси</w:t>
      </w:r>
      <w:r w:rsidR="00EA0F0D">
        <w:rPr>
          <w:rStyle w:val="a8"/>
          <w:noProof/>
          <w:color w:val="auto"/>
          <w:u w:val="none"/>
        </w:rPr>
        <w:t xml:space="preserve">                  </w:t>
      </w:r>
      <w:r>
        <w:rPr>
          <w:rStyle w:val="a8"/>
          <w:noProof/>
          <w:color w:val="auto"/>
          <w:u w:val="none"/>
        </w:rPr>
        <w:t xml:space="preserve">   </w:t>
      </w:r>
      <w:r w:rsidR="00EA0F0D">
        <w:rPr>
          <w:rStyle w:val="a8"/>
          <w:noProof/>
          <w:color w:val="auto"/>
          <w:u w:val="none"/>
        </w:rPr>
        <w:t xml:space="preserve">              </w:t>
      </w:r>
      <w:r w:rsidR="00EE2BAD">
        <w:rPr>
          <w:rStyle w:val="a8"/>
          <w:noProof/>
          <w:color w:val="auto"/>
          <w:u w:val="none"/>
        </w:rPr>
        <w:t xml:space="preserve">     </w:t>
      </w:r>
      <w:r>
        <w:rPr>
          <w:rStyle w:val="a8"/>
          <w:noProof/>
          <w:color w:val="auto"/>
          <w:u w:val="none"/>
        </w:rPr>
        <w:tab/>
      </w:r>
      <w:r>
        <w:rPr>
          <w:rStyle w:val="a8"/>
          <w:noProof/>
          <w:color w:val="auto"/>
          <w:u w:val="none"/>
        </w:rPr>
        <w:tab/>
      </w:r>
      <w:r w:rsidR="00EE2BAD">
        <w:rPr>
          <w:rStyle w:val="a8"/>
          <w:noProof/>
          <w:color w:val="auto"/>
          <w:u w:val="none"/>
        </w:rPr>
        <w:t xml:space="preserve">  5</w:t>
      </w:r>
    </w:p>
    <w:p w:rsidR="00EE2BAD" w:rsidRDefault="00EE2BAD" w:rsidP="00020995">
      <w:pPr>
        <w:spacing w:after="0"/>
        <w:ind w:firstLine="709"/>
        <w:jc w:val="both"/>
        <w:rPr>
          <w:rFonts w:ascii="Times New Roman" w:hAnsi="Times New Roman" w:cs="Times New Roman"/>
          <w:sz w:val="28"/>
          <w:szCs w:val="28"/>
        </w:rPr>
      </w:pPr>
    </w:p>
    <w:p w:rsidR="00EE2BAD" w:rsidRDefault="00EE2BAD" w:rsidP="008B393C">
      <w:pPr>
        <w:spacing w:after="0"/>
        <w:ind w:firstLine="709"/>
        <w:rPr>
          <w:rFonts w:ascii="Times New Roman" w:hAnsi="Times New Roman" w:cs="Times New Roman"/>
          <w:b/>
          <w:bCs/>
          <w:i/>
          <w:iCs/>
          <w:sz w:val="28"/>
          <w:szCs w:val="28"/>
        </w:rPr>
      </w:pPr>
      <w:r w:rsidRPr="0010529B">
        <w:rPr>
          <w:rFonts w:ascii="Times New Roman" w:hAnsi="Times New Roman" w:cs="Times New Roman"/>
          <w:b/>
          <w:bCs/>
          <w:i/>
          <w:iCs/>
          <w:sz w:val="28"/>
          <w:szCs w:val="28"/>
        </w:rPr>
        <w:t>Последующие листы</w:t>
      </w: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ЗАКЛЮЧЕНИЕ                                                                                                 31</w:t>
      </w: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                                        32</w:t>
      </w: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p>
    <w:p w:rsidR="00EE2BAD" w:rsidRDefault="00EE2BAD" w:rsidP="00020995">
      <w:pPr>
        <w:spacing w:after="0"/>
        <w:ind w:firstLine="709"/>
        <w:jc w:val="both"/>
        <w:rPr>
          <w:rFonts w:ascii="Times New Roman" w:hAnsi="Times New Roman" w:cs="Times New Roman"/>
          <w:sz w:val="28"/>
          <w:szCs w:val="28"/>
        </w:rPr>
      </w:pPr>
    </w:p>
    <w:p w:rsidR="00EE2BAD" w:rsidRPr="00D3164C" w:rsidRDefault="00EE2BAD" w:rsidP="00020995">
      <w:pPr>
        <w:spacing w:after="0"/>
        <w:ind w:firstLine="709"/>
        <w:jc w:val="both"/>
        <w:rPr>
          <w:rFonts w:ascii="Times New Roman" w:hAnsi="Times New Roman" w:cs="Times New Roman"/>
          <w:sz w:val="28"/>
          <w:szCs w:val="28"/>
        </w:rPr>
      </w:pPr>
    </w:p>
    <w:p w:rsidR="00EE2BAD" w:rsidRDefault="00741D11" w:rsidP="00020995">
      <w:pPr>
        <w:spacing w:after="0"/>
        <w:ind w:firstLine="709"/>
        <w:rPr>
          <w:b/>
          <w:bCs/>
          <w:sz w:val="32"/>
          <w:szCs w:val="32"/>
        </w:rPr>
      </w:pPr>
      <w:r w:rsidRPr="008551CC">
        <w:rPr>
          <w:sz w:val="32"/>
          <w:szCs w:val="32"/>
        </w:rPr>
        <w:fldChar w:fldCharType="end"/>
      </w:r>
    </w:p>
    <w:p w:rsidR="00EE2BAD" w:rsidRDefault="00EE2BAD" w:rsidP="00020995">
      <w:pPr>
        <w:spacing w:after="0"/>
        <w:ind w:firstLine="709"/>
        <w:rPr>
          <w:b/>
          <w:bCs/>
          <w:sz w:val="32"/>
          <w:szCs w:val="32"/>
        </w:rPr>
      </w:pPr>
    </w:p>
    <w:p w:rsidR="00EE2BAD" w:rsidRPr="0033688B" w:rsidRDefault="00EE2BAD" w:rsidP="00020995">
      <w:pPr>
        <w:autoSpaceDE w:val="0"/>
        <w:autoSpaceDN w:val="0"/>
        <w:adjustRightInd w:val="0"/>
        <w:spacing w:after="0"/>
        <w:ind w:firstLine="709"/>
        <w:jc w:val="center"/>
        <w:rPr>
          <w:rFonts w:ascii="Times New Roman" w:hAnsi="Times New Roman" w:cs="Times New Roman"/>
          <w:b/>
          <w:bCs/>
          <w:sz w:val="28"/>
          <w:szCs w:val="28"/>
        </w:rPr>
      </w:pPr>
      <w:r>
        <w:rPr>
          <w:rFonts w:ascii="Times New Roman" w:hAnsi="Times New Roman" w:cs="Times New Roman"/>
          <w:b/>
          <w:bCs/>
          <w:i/>
          <w:iCs/>
          <w:sz w:val="28"/>
          <w:szCs w:val="28"/>
        </w:rPr>
        <w:br w:type="page"/>
      </w:r>
      <w:r w:rsidRPr="0033688B">
        <w:rPr>
          <w:rFonts w:ascii="Times New Roman" w:hAnsi="Times New Roman" w:cs="Times New Roman"/>
          <w:b/>
          <w:bCs/>
          <w:sz w:val="28"/>
          <w:szCs w:val="28"/>
        </w:rPr>
        <w:lastRenderedPageBreak/>
        <w:t>Пример введения</w:t>
      </w:r>
    </w:p>
    <w:p w:rsidR="00EE2BAD" w:rsidRPr="0033688B" w:rsidRDefault="00EE2BAD" w:rsidP="00020995">
      <w:pPr>
        <w:autoSpaceDE w:val="0"/>
        <w:autoSpaceDN w:val="0"/>
        <w:adjustRightInd w:val="0"/>
        <w:spacing w:after="0"/>
        <w:ind w:firstLine="709"/>
        <w:jc w:val="center"/>
        <w:rPr>
          <w:rFonts w:ascii="Times New Roman" w:hAnsi="Times New Roman" w:cs="Times New Roman"/>
          <w:b/>
          <w:bCs/>
          <w:sz w:val="28"/>
          <w:szCs w:val="28"/>
        </w:rPr>
      </w:pPr>
    </w:p>
    <w:p w:rsidR="00EE2BAD" w:rsidRPr="0033688B" w:rsidRDefault="00EE2BAD" w:rsidP="0033688B">
      <w:pPr>
        <w:autoSpaceDE w:val="0"/>
        <w:autoSpaceDN w:val="0"/>
        <w:adjustRightInd w:val="0"/>
        <w:spacing w:after="0" w:line="360" w:lineRule="auto"/>
        <w:ind w:firstLine="709"/>
        <w:jc w:val="center"/>
        <w:rPr>
          <w:rFonts w:ascii="Times New Roman" w:hAnsi="Times New Roman" w:cs="Times New Roman"/>
          <w:b/>
          <w:bCs/>
          <w:sz w:val="28"/>
          <w:szCs w:val="28"/>
        </w:rPr>
      </w:pPr>
      <w:r w:rsidRPr="0033688B">
        <w:rPr>
          <w:rFonts w:ascii="Times New Roman" w:hAnsi="Times New Roman" w:cs="Times New Roman"/>
          <w:b/>
          <w:bCs/>
          <w:sz w:val="28"/>
          <w:szCs w:val="28"/>
        </w:rPr>
        <w:t>ВВЕДЕНИЕ</w:t>
      </w:r>
    </w:p>
    <w:p w:rsidR="00EE2BAD" w:rsidRPr="0033688B"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 xml:space="preserve">Эффективность извлечения нефти из нефтеносных пластов современными, промышленно освоенными методами разработки во всех нефтедобывающих странах на сегодняшний день считается неудовлетворительной, </w:t>
      </w:r>
      <w:proofErr w:type="gramStart"/>
      <w:r w:rsidRPr="0033688B">
        <w:rPr>
          <w:color w:val="333333"/>
          <w:sz w:val="28"/>
          <w:szCs w:val="28"/>
        </w:rPr>
        <w:t>притом</w:t>
      </w:r>
      <w:proofErr w:type="gramEnd"/>
      <w:r w:rsidRPr="0033688B">
        <w:rPr>
          <w:color w:val="333333"/>
          <w:sz w:val="28"/>
          <w:szCs w:val="28"/>
        </w:rPr>
        <w:t xml:space="preserve"> что потребление нефтепродуктов во всем мире растет из года в год. Средняя конечная нефтеотдача пластов по различным странам и регионам составляет от 25 до 40%.</w:t>
      </w:r>
    </w:p>
    <w:p w:rsidR="00EE2BAD" w:rsidRPr="0033688B"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Например, в странах Латинской Америки и Юго-Восточной Азии средняя нефтеотдача пластов составляет 24–27%, в Иране – 16–17%, в США, Канаде и Саудовской Аравии – 33–37%, в странах СНГ и России – до 40%, в зависимости от структуры запасов нефти и применяемых методов разработки.</w:t>
      </w:r>
    </w:p>
    <w:p w:rsidR="00EE2BAD"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 xml:space="preserve">Остаточные или </w:t>
      </w:r>
      <w:proofErr w:type="spellStart"/>
      <w:r w:rsidRPr="0033688B">
        <w:rPr>
          <w:color w:val="333333"/>
          <w:sz w:val="28"/>
          <w:szCs w:val="28"/>
        </w:rPr>
        <w:t>неизвлекаемые</w:t>
      </w:r>
      <w:proofErr w:type="spellEnd"/>
      <w:r w:rsidRPr="0033688B">
        <w:rPr>
          <w:color w:val="333333"/>
          <w:sz w:val="28"/>
          <w:szCs w:val="28"/>
        </w:rPr>
        <w:t xml:space="preserve"> промышленно освоенными методами разработки запасы нефти достигают в среднем 55–75% от первоначальных геологических запасов нефти в недрах</w:t>
      </w:r>
      <w:r w:rsidR="00AA6C64">
        <w:rPr>
          <w:color w:val="333333"/>
          <w:sz w:val="28"/>
          <w:szCs w:val="28"/>
        </w:rPr>
        <w:t xml:space="preserve">, </w:t>
      </w:r>
      <w:r w:rsidRPr="0033688B">
        <w:rPr>
          <w:color w:val="333333"/>
          <w:sz w:val="28"/>
          <w:szCs w:val="28"/>
        </w:rPr>
        <w:t>(</w:t>
      </w:r>
      <w:r w:rsidR="00AA6C64">
        <w:rPr>
          <w:color w:val="333333"/>
          <w:sz w:val="28"/>
          <w:szCs w:val="28"/>
        </w:rPr>
        <w:t>рисунок</w:t>
      </w:r>
      <w:r w:rsidRPr="0033688B">
        <w:rPr>
          <w:color w:val="333333"/>
          <w:sz w:val="28"/>
          <w:szCs w:val="28"/>
        </w:rPr>
        <w:t xml:space="preserve"> 1).</w:t>
      </w:r>
    </w:p>
    <w:p w:rsidR="00AA6C64" w:rsidRPr="0033688B" w:rsidRDefault="00AA6C64" w:rsidP="0033688B">
      <w:pPr>
        <w:pStyle w:val="aa"/>
        <w:shd w:val="clear" w:color="auto" w:fill="FFFFFF"/>
        <w:spacing w:before="0" w:beforeAutospacing="0" w:after="0" w:afterAutospacing="0" w:line="360" w:lineRule="auto"/>
        <w:ind w:firstLine="709"/>
        <w:jc w:val="both"/>
        <w:rPr>
          <w:color w:val="333333"/>
          <w:sz w:val="28"/>
          <w:szCs w:val="28"/>
        </w:rPr>
      </w:pPr>
    </w:p>
    <w:p w:rsidR="00EE2BAD" w:rsidRPr="0033688B" w:rsidRDefault="00A867BD" w:rsidP="0033688B">
      <w:pPr>
        <w:pStyle w:val="aa"/>
        <w:shd w:val="clear" w:color="auto" w:fill="FFFFFF"/>
        <w:spacing w:before="0" w:beforeAutospacing="0" w:after="0" w:afterAutospacing="0" w:line="360" w:lineRule="auto"/>
        <w:ind w:firstLine="709"/>
        <w:jc w:val="center"/>
        <w:rPr>
          <w:noProof/>
          <w:sz w:val="28"/>
          <w:szCs w:val="28"/>
        </w:rPr>
      </w:pPr>
      <w:r>
        <w:rPr>
          <w:noProof/>
          <w:sz w:val="28"/>
          <w:szCs w:val="28"/>
        </w:rPr>
        <w:pict>
          <v:shape id="Рисунок 1" o:spid="_x0000_i1028" type="#_x0000_t75" alt="http://petros.ru/files/images/mun/mun-001.jpg" style="width:113.25pt;height:94.5pt;visibility:visible">
            <v:imagedata r:id="rId6" o:title=""/>
          </v:shape>
        </w:pict>
      </w:r>
    </w:p>
    <w:p w:rsidR="00EE2BAD" w:rsidRPr="00AA6C64" w:rsidRDefault="00AA6C64" w:rsidP="0033688B">
      <w:pPr>
        <w:pStyle w:val="aa"/>
        <w:shd w:val="clear" w:color="auto" w:fill="FFFFFF"/>
        <w:spacing w:before="0" w:beforeAutospacing="0" w:after="0" w:afterAutospacing="0" w:line="360" w:lineRule="auto"/>
        <w:ind w:firstLine="709"/>
        <w:jc w:val="center"/>
        <w:rPr>
          <w:color w:val="333333"/>
          <w:shd w:val="clear" w:color="auto" w:fill="FFFFFF"/>
        </w:rPr>
      </w:pPr>
      <w:r w:rsidRPr="00AA6C64">
        <w:rPr>
          <w:bCs/>
          <w:color w:val="333333"/>
          <w:shd w:val="clear" w:color="auto" w:fill="FFFFFF"/>
        </w:rPr>
        <w:t>Рисунок 1</w:t>
      </w:r>
      <w:r w:rsidRPr="00AA6C64">
        <w:rPr>
          <w:b/>
          <w:bCs/>
          <w:color w:val="333333"/>
          <w:shd w:val="clear" w:color="auto" w:fill="FFFFFF"/>
        </w:rPr>
        <w:t xml:space="preserve"> –</w:t>
      </w:r>
      <w:r w:rsidR="00EE2BAD" w:rsidRPr="00AA6C64">
        <w:rPr>
          <w:rStyle w:val="apple-converted-space"/>
          <w:color w:val="333333"/>
          <w:shd w:val="clear" w:color="auto" w:fill="FFFFFF"/>
        </w:rPr>
        <w:t> </w:t>
      </w:r>
      <w:r w:rsidR="00EE2BAD" w:rsidRPr="00AA6C64">
        <w:rPr>
          <w:color w:val="333333"/>
          <w:shd w:val="clear" w:color="auto" w:fill="FFFFFF"/>
        </w:rPr>
        <w:t>Соотношение извлекаемых и остаточных запасов нефти</w:t>
      </w:r>
    </w:p>
    <w:p w:rsidR="00EE2BAD" w:rsidRPr="0033688B" w:rsidRDefault="00EE2BAD" w:rsidP="0033688B">
      <w:pPr>
        <w:pStyle w:val="aa"/>
        <w:shd w:val="clear" w:color="auto" w:fill="FFFFFF"/>
        <w:spacing w:before="0" w:beforeAutospacing="0" w:after="0" w:afterAutospacing="0" w:line="360" w:lineRule="auto"/>
        <w:ind w:firstLine="709"/>
        <w:jc w:val="center"/>
        <w:rPr>
          <w:color w:val="333333"/>
          <w:sz w:val="28"/>
          <w:szCs w:val="28"/>
        </w:rPr>
      </w:pPr>
    </w:p>
    <w:p w:rsidR="00EE2BAD"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Поэтому актуальными являются задачи применения новых технологий нефтедобычи, позволяющих значительно увеличить нефтеотдачу уже разрабатываемых пластов, на которых традиционными методами извлечь значительные остаточные запасы нефти уже невозможно.</w:t>
      </w:r>
    </w:p>
    <w:p w:rsidR="00AA6C64" w:rsidRDefault="00AA6C64" w:rsidP="0033688B">
      <w:pPr>
        <w:pStyle w:val="aa"/>
        <w:shd w:val="clear" w:color="auto" w:fill="FFFFFF"/>
        <w:spacing w:before="0" w:beforeAutospacing="0" w:after="0" w:afterAutospacing="0" w:line="360" w:lineRule="auto"/>
        <w:ind w:firstLine="709"/>
        <w:jc w:val="both"/>
        <w:rPr>
          <w:color w:val="333333"/>
          <w:sz w:val="28"/>
          <w:szCs w:val="28"/>
        </w:rPr>
      </w:pPr>
    </w:p>
    <w:p w:rsidR="00AA6C64" w:rsidRDefault="00AA6C64" w:rsidP="0033688B">
      <w:pPr>
        <w:pStyle w:val="aa"/>
        <w:shd w:val="clear" w:color="auto" w:fill="FFFFFF"/>
        <w:spacing w:before="0" w:beforeAutospacing="0" w:after="0" w:afterAutospacing="0" w:line="360" w:lineRule="auto"/>
        <w:ind w:firstLine="709"/>
        <w:jc w:val="both"/>
        <w:rPr>
          <w:color w:val="333333"/>
          <w:sz w:val="28"/>
          <w:szCs w:val="28"/>
        </w:rPr>
      </w:pPr>
    </w:p>
    <w:p w:rsidR="00AA6C64" w:rsidRDefault="00AA6C64" w:rsidP="0033688B">
      <w:pPr>
        <w:pStyle w:val="aa"/>
        <w:shd w:val="clear" w:color="auto" w:fill="FFFFFF"/>
        <w:spacing w:before="0" w:beforeAutospacing="0" w:after="0" w:afterAutospacing="0" w:line="360" w:lineRule="auto"/>
        <w:ind w:firstLine="709"/>
        <w:jc w:val="both"/>
        <w:rPr>
          <w:color w:val="333333"/>
          <w:sz w:val="28"/>
          <w:szCs w:val="28"/>
        </w:rPr>
      </w:pPr>
    </w:p>
    <w:p w:rsidR="00AA6C64" w:rsidRPr="0033688B" w:rsidRDefault="00AA6C64" w:rsidP="0033688B">
      <w:pPr>
        <w:pStyle w:val="aa"/>
        <w:shd w:val="clear" w:color="auto" w:fill="FFFFFF"/>
        <w:spacing w:before="0" w:beforeAutospacing="0" w:after="0" w:afterAutospacing="0" w:line="360" w:lineRule="auto"/>
        <w:ind w:firstLine="709"/>
        <w:jc w:val="both"/>
        <w:rPr>
          <w:color w:val="333333"/>
          <w:sz w:val="28"/>
          <w:szCs w:val="28"/>
        </w:rPr>
      </w:pPr>
    </w:p>
    <w:p w:rsidR="00EE2BAD" w:rsidRPr="0033688B" w:rsidRDefault="00EE2BAD" w:rsidP="00AA6C64">
      <w:pPr>
        <w:pStyle w:val="12"/>
        <w:numPr>
          <w:ilvl w:val="0"/>
          <w:numId w:val="8"/>
        </w:numPr>
        <w:spacing w:after="0" w:line="360" w:lineRule="auto"/>
        <w:jc w:val="both"/>
        <w:rPr>
          <w:rFonts w:ascii="Times New Roman" w:hAnsi="Times New Roman" w:cs="Times New Roman"/>
          <w:b/>
          <w:bCs/>
          <w:sz w:val="28"/>
          <w:szCs w:val="28"/>
        </w:rPr>
      </w:pPr>
      <w:r w:rsidRPr="0033688B">
        <w:rPr>
          <w:rFonts w:ascii="Times New Roman" w:hAnsi="Times New Roman" w:cs="Times New Roman"/>
          <w:b/>
          <w:bCs/>
          <w:sz w:val="28"/>
          <w:szCs w:val="28"/>
        </w:rPr>
        <w:lastRenderedPageBreak/>
        <w:t>Цели применения методов увеличения нефтеотдачи (МУН)</w:t>
      </w:r>
    </w:p>
    <w:p w:rsidR="00AA6C64" w:rsidRDefault="00AA6C64" w:rsidP="0033688B">
      <w:pPr>
        <w:pStyle w:val="aa"/>
        <w:shd w:val="clear" w:color="auto" w:fill="FFFFFF"/>
        <w:spacing w:before="0" w:beforeAutospacing="0" w:after="0" w:afterAutospacing="0" w:line="360" w:lineRule="auto"/>
        <w:ind w:firstLine="709"/>
        <w:jc w:val="both"/>
        <w:rPr>
          <w:color w:val="333333"/>
          <w:sz w:val="28"/>
          <w:szCs w:val="28"/>
        </w:rPr>
      </w:pPr>
    </w:p>
    <w:p w:rsidR="00EE2BAD" w:rsidRPr="0033688B"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Во всем мире с каждым годом возрастает интерес к методам повышения нефтеотдачи пластов, и развиваются исследования, направленные на поиск научно обоснованного подхода к выбору наиболее эффективных технологий разработки месторождений.</w:t>
      </w:r>
    </w:p>
    <w:p w:rsidR="00EE2BAD" w:rsidRPr="0033688B"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В целях повышения экономической эффективности разработки месторождений, снижения прямых капитальных вложений и максимально возможного использования реинвестиций весь срок разработки месторождения принято делить на три основных этапа.</w:t>
      </w:r>
    </w:p>
    <w:p w:rsidR="00EE2BAD" w:rsidRPr="0033688B"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На первом этапе</w:t>
      </w:r>
      <w:r w:rsidRPr="0033688B">
        <w:rPr>
          <w:sz w:val="28"/>
          <w:szCs w:val="28"/>
        </w:rPr>
        <w:t> </w:t>
      </w:r>
      <w:r w:rsidRPr="0033688B">
        <w:rPr>
          <w:color w:val="333333"/>
          <w:sz w:val="28"/>
          <w:szCs w:val="28"/>
        </w:rPr>
        <w:t>для добычи нефти максимально возможно используется естественная энергия пласта (упругая энергия, энергия растворенного газа, энергия законтурных вод, газовой шапки, потенциальная энергия гравитационных сил) (</w:t>
      </w:r>
      <w:r w:rsidR="00AA6C64" w:rsidRPr="0033688B">
        <w:rPr>
          <w:color w:val="333333"/>
          <w:sz w:val="28"/>
          <w:szCs w:val="28"/>
        </w:rPr>
        <w:t>рис</w:t>
      </w:r>
      <w:r w:rsidRPr="0033688B">
        <w:rPr>
          <w:color w:val="333333"/>
          <w:sz w:val="28"/>
          <w:szCs w:val="28"/>
        </w:rPr>
        <w:t>. 2).</w:t>
      </w:r>
    </w:p>
    <w:p w:rsidR="00EE2BAD" w:rsidRPr="0033688B"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На втором этапе</w:t>
      </w:r>
      <w:r w:rsidRPr="0033688B">
        <w:rPr>
          <w:sz w:val="28"/>
          <w:szCs w:val="28"/>
        </w:rPr>
        <w:t> </w:t>
      </w:r>
      <w:r w:rsidRPr="0033688B">
        <w:rPr>
          <w:color w:val="333333"/>
          <w:sz w:val="28"/>
          <w:szCs w:val="28"/>
        </w:rPr>
        <w:t>реализуются методы поддержания пластового давления путем закачки воды или газа. Эти методы принято называть вторичными (</w:t>
      </w:r>
      <w:r w:rsidR="00AA6C64" w:rsidRPr="0033688B">
        <w:rPr>
          <w:color w:val="333333"/>
          <w:sz w:val="28"/>
          <w:szCs w:val="28"/>
        </w:rPr>
        <w:t>рис</w:t>
      </w:r>
      <w:r w:rsidRPr="0033688B">
        <w:rPr>
          <w:color w:val="333333"/>
          <w:sz w:val="28"/>
          <w:szCs w:val="28"/>
        </w:rPr>
        <w:t>. 3).</w:t>
      </w:r>
    </w:p>
    <w:p w:rsidR="00EE2BAD" w:rsidRPr="0033688B"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На третьем этапе</w:t>
      </w:r>
      <w:r w:rsidRPr="0033688B">
        <w:rPr>
          <w:sz w:val="28"/>
          <w:szCs w:val="28"/>
        </w:rPr>
        <w:t> </w:t>
      </w:r>
      <w:r w:rsidRPr="0033688B">
        <w:rPr>
          <w:color w:val="333333"/>
          <w:sz w:val="28"/>
          <w:szCs w:val="28"/>
        </w:rPr>
        <w:t>для повышения эффективности разработки месторождений применяются методы увеличения нефтеотдачи (МУН) (Рис. 4)</w:t>
      </w:r>
    </w:p>
    <w:p w:rsidR="00EE2BAD" w:rsidRPr="0033688B" w:rsidRDefault="00EE2BAD" w:rsidP="0033688B">
      <w:pPr>
        <w:pStyle w:val="aa"/>
        <w:shd w:val="clear" w:color="auto" w:fill="FFFFFF"/>
        <w:spacing w:before="0" w:beforeAutospacing="0" w:after="0" w:afterAutospacing="0" w:line="360" w:lineRule="auto"/>
        <w:ind w:firstLine="709"/>
        <w:jc w:val="both"/>
        <w:rPr>
          <w:color w:val="333333"/>
          <w:sz w:val="28"/>
          <w:szCs w:val="28"/>
        </w:rPr>
      </w:pPr>
      <w:r w:rsidRPr="0033688B">
        <w:rPr>
          <w:color w:val="333333"/>
          <w:sz w:val="28"/>
          <w:szCs w:val="28"/>
        </w:rPr>
        <w:t xml:space="preserve">Распределение остаточной нефтенасыщенности пластов требует, чтобы методы увеличения нефтеотдачи эффективно воздействовали на нефть, рассеянную в заводненных или загазованных зонах пластов, на оставшиеся с высокой текущей </w:t>
      </w:r>
      <w:proofErr w:type="spellStart"/>
      <w:proofErr w:type="gramStart"/>
      <w:r w:rsidRPr="0033688B">
        <w:rPr>
          <w:color w:val="333333"/>
          <w:sz w:val="28"/>
          <w:szCs w:val="28"/>
        </w:rPr>
        <w:t>нефтенасыщенностью</w:t>
      </w:r>
      <w:proofErr w:type="spellEnd"/>
      <w:r w:rsidRPr="0033688B">
        <w:rPr>
          <w:color w:val="333333"/>
          <w:sz w:val="28"/>
          <w:szCs w:val="28"/>
        </w:rPr>
        <w:t>  слабопроницаемые</w:t>
      </w:r>
      <w:proofErr w:type="gramEnd"/>
      <w:r w:rsidRPr="0033688B">
        <w:rPr>
          <w:color w:val="333333"/>
          <w:sz w:val="28"/>
          <w:szCs w:val="28"/>
        </w:rPr>
        <w:t xml:space="preserve"> слои и </w:t>
      </w:r>
      <w:proofErr w:type="spellStart"/>
      <w:r w:rsidRPr="0033688B">
        <w:rPr>
          <w:color w:val="333333"/>
          <w:sz w:val="28"/>
          <w:szCs w:val="28"/>
        </w:rPr>
        <w:t>пропластки</w:t>
      </w:r>
      <w:proofErr w:type="spellEnd"/>
      <w:r w:rsidRPr="0033688B">
        <w:rPr>
          <w:color w:val="333333"/>
          <w:sz w:val="28"/>
          <w:szCs w:val="28"/>
        </w:rPr>
        <w:t xml:space="preserve"> в монолитных заводненных пластах, а также на обособленные линзы и зоны пласта, совсем не охваченные дренированием при существующей системе добычи. Представляется совершенно бесспорным, что при столь широком многообразии состояния остаточных запасов, а также при большом различии свойств нефти, воды, газа и проницаемости </w:t>
      </w:r>
      <w:proofErr w:type="spellStart"/>
      <w:r w:rsidRPr="0033688B">
        <w:rPr>
          <w:color w:val="333333"/>
          <w:sz w:val="28"/>
          <w:szCs w:val="28"/>
        </w:rPr>
        <w:t>нефтенасыщенных</w:t>
      </w:r>
      <w:proofErr w:type="spellEnd"/>
      <w:r w:rsidRPr="0033688B">
        <w:rPr>
          <w:color w:val="333333"/>
          <w:sz w:val="28"/>
          <w:szCs w:val="28"/>
        </w:rPr>
        <w:t xml:space="preserve"> зон пластов не может быть одного универсального метода увеличения нефтеотдачи.</w:t>
      </w:r>
    </w:p>
    <w:p w:rsidR="00EE2BAD" w:rsidRPr="0033688B" w:rsidRDefault="00A867BD" w:rsidP="0033688B">
      <w:pPr>
        <w:pStyle w:val="12"/>
        <w:spacing w:after="0" w:line="240" w:lineRule="auto"/>
        <w:ind w:left="0" w:firstLine="709"/>
        <w:rPr>
          <w:rFonts w:ascii="Times New Roman" w:hAnsi="Times New Roman" w:cs="Times New Roman"/>
          <w:sz w:val="28"/>
          <w:szCs w:val="28"/>
        </w:rPr>
      </w:pPr>
      <w:r>
        <w:rPr>
          <w:rFonts w:cs="Times New Roman"/>
          <w:sz w:val="28"/>
          <w:szCs w:val="28"/>
        </w:rPr>
        <w:lastRenderedPageBreak/>
        <w:fldChar w:fldCharType="begin"/>
      </w:r>
      <w:r>
        <w:rPr>
          <w:rFonts w:cs="Times New Roman"/>
          <w:sz w:val="28"/>
          <w:szCs w:val="28"/>
        </w:rPr>
        <w:instrText xml:space="preserve"> </w:instrText>
      </w:r>
      <w:r>
        <w:rPr>
          <w:rFonts w:cs="Times New Roman"/>
          <w:sz w:val="28"/>
          <w:szCs w:val="28"/>
        </w:rPr>
        <w:instrText>INCLUDEPICTURE  "http://www.petros.ru/files/images/mun/mun-002.jpg" \* MERGEFORMATINET</w:instrText>
      </w:r>
      <w:r>
        <w:rPr>
          <w:rFonts w:cs="Times New Roman"/>
          <w:sz w:val="28"/>
          <w:szCs w:val="28"/>
        </w:rPr>
        <w:instrText xml:space="preserve"> </w:instrText>
      </w:r>
      <w:r>
        <w:rPr>
          <w:rFonts w:cs="Times New Roman"/>
          <w:sz w:val="28"/>
          <w:szCs w:val="28"/>
        </w:rPr>
        <w:fldChar w:fldCharType="separate"/>
      </w:r>
      <w:r>
        <w:rPr>
          <w:rFonts w:cs="Times New Roman"/>
          <w:sz w:val="28"/>
          <w:szCs w:val="28"/>
        </w:rPr>
        <w:pict>
          <v:shape id="_x0000_i1029" type="#_x0000_t75" alt="Увеличить (+)" style="width:117pt;height:114.75pt">
            <v:imagedata r:id="rId7" r:href="rId8"/>
          </v:shape>
        </w:pict>
      </w:r>
      <w:r>
        <w:rPr>
          <w:rFonts w:cs="Times New Roman"/>
          <w:sz w:val="28"/>
          <w:szCs w:val="28"/>
        </w:rPr>
        <w:fldChar w:fldCharType="end"/>
      </w:r>
      <w:r w:rsidR="00EE2BAD" w:rsidRPr="0033688B">
        <w:rPr>
          <w:sz w:val="28"/>
          <w:szCs w:val="28"/>
        </w:rPr>
        <w:t xml:space="preserve">             </w:t>
      </w:r>
      <w:r>
        <w:rPr>
          <w:rFonts w:cs="Times New Roman"/>
          <w:sz w:val="28"/>
          <w:szCs w:val="28"/>
        </w:rPr>
        <w:fldChar w:fldCharType="begin"/>
      </w:r>
      <w:r>
        <w:rPr>
          <w:rFonts w:cs="Times New Roman"/>
          <w:sz w:val="28"/>
          <w:szCs w:val="28"/>
        </w:rPr>
        <w:instrText xml:space="preserve"> </w:instrText>
      </w:r>
      <w:r>
        <w:rPr>
          <w:rFonts w:cs="Times New Roman"/>
          <w:sz w:val="28"/>
          <w:szCs w:val="28"/>
        </w:rPr>
        <w:instrText>INCLUDEPICTURE  "http://www.petros.ru/files/images/mun/mun-003.jpg" \* MERGEFORMATINET</w:instrText>
      </w:r>
      <w:r>
        <w:rPr>
          <w:rFonts w:cs="Times New Roman"/>
          <w:sz w:val="28"/>
          <w:szCs w:val="28"/>
        </w:rPr>
        <w:instrText xml:space="preserve"> </w:instrText>
      </w:r>
      <w:r>
        <w:rPr>
          <w:rFonts w:cs="Times New Roman"/>
          <w:sz w:val="28"/>
          <w:szCs w:val="28"/>
        </w:rPr>
        <w:fldChar w:fldCharType="separate"/>
      </w:r>
      <w:r>
        <w:rPr>
          <w:rFonts w:cs="Times New Roman"/>
          <w:sz w:val="28"/>
          <w:szCs w:val="28"/>
        </w:rPr>
        <w:pict>
          <v:shape id="_x0000_i1030" type="#_x0000_t75" alt="Увеличить (+)" style="width:117pt;height:112.5pt">
            <v:imagedata r:id="rId9" r:href="rId10"/>
          </v:shape>
        </w:pict>
      </w:r>
      <w:r>
        <w:rPr>
          <w:rFonts w:cs="Times New Roman"/>
          <w:sz w:val="28"/>
          <w:szCs w:val="28"/>
        </w:rPr>
        <w:fldChar w:fldCharType="end"/>
      </w:r>
      <w:r w:rsidR="00EE2BAD" w:rsidRPr="0033688B">
        <w:rPr>
          <w:sz w:val="28"/>
          <w:szCs w:val="28"/>
        </w:rPr>
        <w:t xml:space="preserve">               </w:t>
      </w:r>
      <w:r>
        <w:rPr>
          <w:rFonts w:cs="Times New Roman"/>
          <w:sz w:val="28"/>
          <w:szCs w:val="28"/>
        </w:rPr>
        <w:fldChar w:fldCharType="begin"/>
      </w:r>
      <w:r>
        <w:rPr>
          <w:rFonts w:cs="Times New Roman"/>
          <w:sz w:val="28"/>
          <w:szCs w:val="28"/>
        </w:rPr>
        <w:instrText xml:space="preserve"> </w:instrText>
      </w:r>
      <w:r>
        <w:rPr>
          <w:rFonts w:cs="Times New Roman"/>
          <w:sz w:val="28"/>
          <w:szCs w:val="28"/>
        </w:rPr>
        <w:instrText>INCLUDEPICTURE  "http://www.petros.ru/files/images/mun/mun-004.jpg" \* MERGEFORMATINET</w:instrText>
      </w:r>
      <w:r>
        <w:rPr>
          <w:rFonts w:cs="Times New Roman"/>
          <w:sz w:val="28"/>
          <w:szCs w:val="28"/>
        </w:rPr>
        <w:instrText xml:space="preserve"> </w:instrText>
      </w:r>
      <w:r>
        <w:rPr>
          <w:rFonts w:cs="Times New Roman"/>
          <w:sz w:val="28"/>
          <w:szCs w:val="28"/>
        </w:rPr>
        <w:fldChar w:fldCharType="separate"/>
      </w:r>
      <w:r>
        <w:rPr>
          <w:rFonts w:cs="Times New Roman"/>
          <w:sz w:val="28"/>
          <w:szCs w:val="28"/>
        </w:rPr>
        <w:pict>
          <v:shape id="_x0000_i1031" type="#_x0000_t75" alt="Увеличить (+)" style="width:118.5pt;height:114.75pt">
            <v:imagedata r:id="rId11" r:href="rId12"/>
          </v:shape>
        </w:pict>
      </w:r>
      <w:r>
        <w:rPr>
          <w:rFonts w:cs="Times New Roman"/>
          <w:sz w:val="28"/>
          <w:szCs w:val="28"/>
        </w:rPr>
        <w:fldChar w:fldCharType="end"/>
      </w:r>
      <w:r w:rsidR="00EE2BAD" w:rsidRPr="0033688B">
        <w:rPr>
          <w:rFonts w:cs="Times New Roman"/>
          <w:sz w:val="28"/>
          <w:szCs w:val="28"/>
        </w:rPr>
        <w:br/>
      </w:r>
    </w:p>
    <w:p w:rsidR="00AA6C64" w:rsidRDefault="00AA6C64" w:rsidP="00AA6C64">
      <w:pPr>
        <w:pStyle w:val="12"/>
        <w:spacing w:after="0" w:line="240" w:lineRule="auto"/>
        <w:ind w:left="0" w:firstLine="567"/>
        <w:rPr>
          <w:rFonts w:ascii="Times New Roman" w:hAnsi="Times New Roman" w:cs="Times New Roman"/>
          <w:color w:val="333333"/>
          <w:sz w:val="24"/>
          <w:szCs w:val="24"/>
          <w:shd w:val="clear" w:color="auto" w:fill="FFFFFF"/>
        </w:rPr>
      </w:pPr>
      <w:r w:rsidRPr="00AA6C64">
        <w:rPr>
          <w:rFonts w:ascii="Times New Roman" w:hAnsi="Times New Roman" w:cs="Times New Roman"/>
          <w:bCs/>
          <w:color w:val="333333"/>
          <w:sz w:val="24"/>
          <w:szCs w:val="24"/>
          <w:shd w:val="clear" w:color="auto" w:fill="FFFFFF"/>
        </w:rPr>
        <w:t>Рисунок 2</w:t>
      </w:r>
      <w:r>
        <w:rPr>
          <w:rFonts w:ascii="Times New Roman" w:hAnsi="Times New Roman" w:cs="Times New Roman"/>
          <w:b/>
          <w:bCs/>
          <w:color w:val="333333"/>
          <w:sz w:val="24"/>
          <w:szCs w:val="24"/>
          <w:shd w:val="clear" w:color="auto" w:fill="FFFFFF"/>
        </w:rPr>
        <w:t xml:space="preserve"> –</w:t>
      </w:r>
      <w:r w:rsidR="00EE2BAD" w:rsidRPr="0033688B">
        <w:rPr>
          <w:rFonts w:ascii="Times New Roman" w:hAnsi="Times New Roman" w:cs="Times New Roman"/>
          <w:b/>
          <w:bCs/>
          <w:color w:val="333333"/>
          <w:sz w:val="24"/>
          <w:szCs w:val="24"/>
          <w:shd w:val="clear" w:color="auto" w:fill="FFFFFF"/>
        </w:rPr>
        <w:t>.</w:t>
      </w:r>
      <w:r w:rsidR="00EE2BAD" w:rsidRPr="0033688B">
        <w:rPr>
          <w:rStyle w:val="apple-converted-space"/>
          <w:rFonts w:ascii="Times New Roman" w:hAnsi="Times New Roman" w:cs="Times New Roman"/>
          <w:color w:val="333333"/>
          <w:sz w:val="24"/>
          <w:szCs w:val="24"/>
          <w:shd w:val="clear" w:color="auto" w:fill="FFFFFF"/>
        </w:rPr>
        <w:t> </w:t>
      </w:r>
      <w:r w:rsidR="00EE2BAD" w:rsidRPr="00AA6C64">
        <w:rPr>
          <w:rFonts w:ascii="Times New Roman" w:hAnsi="Times New Roman" w:cs="Times New Roman"/>
          <w:color w:val="333333"/>
          <w:sz w:val="24"/>
          <w:szCs w:val="24"/>
          <w:shd w:val="clear" w:color="auto" w:fill="FFFFFF"/>
        </w:rPr>
        <w:t xml:space="preserve">Естественная </w:t>
      </w:r>
      <w:r w:rsidRPr="00AA6C64">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  </w:t>
      </w:r>
      <w:r w:rsidRPr="00AA6C64">
        <w:rPr>
          <w:rFonts w:ascii="Times New Roman" w:hAnsi="Times New Roman" w:cs="Times New Roman"/>
          <w:color w:val="333333"/>
          <w:sz w:val="24"/>
          <w:szCs w:val="24"/>
          <w:shd w:val="clear" w:color="auto" w:fill="FFFFFF"/>
        </w:rPr>
        <w:t xml:space="preserve"> </w:t>
      </w:r>
      <w:r w:rsidRPr="00AA6C64">
        <w:rPr>
          <w:rFonts w:ascii="Times New Roman" w:hAnsi="Times New Roman" w:cs="Times New Roman"/>
          <w:bCs/>
          <w:color w:val="333333"/>
          <w:sz w:val="24"/>
          <w:szCs w:val="24"/>
          <w:shd w:val="clear" w:color="auto" w:fill="FFFFFF"/>
        </w:rPr>
        <w:t>Рисунок 3</w:t>
      </w:r>
      <w:r>
        <w:rPr>
          <w:rFonts w:ascii="Times New Roman" w:hAnsi="Times New Roman" w:cs="Times New Roman"/>
          <w:b/>
          <w:bCs/>
          <w:color w:val="333333"/>
          <w:sz w:val="24"/>
          <w:szCs w:val="24"/>
          <w:shd w:val="clear" w:color="auto" w:fill="FFFFFF"/>
        </w:rPr>
        <w:t xml:space="preserve"> – </w:t>
      </w:r>
      <w:r w:rsidRPr="0033688B">
        <w:rPr>
          <w:rStyle w:val="apple-converted-space"/>
          <w:rFonts w:ascii="Times New Roman" w:hAnsi="Times New Roman" w:cs="Times New Roman"/>
          <w:color w:val="333333"/>
          <w:sz w:val="24"/>
          <w:szCs w:val="24"/>
          <w:shd w:val="clear" w:color="auto" w:fill="FFFFFF"/>
        </w:rPr>
        <w:t> </w:t>
      </w:r>
      <w:r w:rsidRPr="00AA6C64">
        <w:rPr>
          <w:rFonts w:ascii="Times New Roman" w:hAnsi="Times New Roman" w:cs="Times New Roman"/>
          <w:color w:val="333333"/>
          <w:sz w:val="24"/>
          <w:szCs w:val="24"/>
          <w:shd w:val="clear" w:color="auto" w:fill="FFFFFF"/>
        </w:rPr>
        <w:t xml:space="preserve">Закачка               </w:t>
      </w:r>
      <w:r w:rsidRPr="00AA6C64">
        <w:rPr>
          <w:rFonts w:ascii="Times New Roman" w:hAnsi="Times New Roman" w:cs="Times New Roman"/>
          <w:bCs/>
          <w:color w:val="333333"/>
          <w:sz w:val="24"/>
          <w:szCs w:val="24"/>
          <w:shd w:val="clear" w:color="auto" w:fill="FFFFFF"/>
        </w:rPr>
        <w:t xml:space="preserve">Рисунок 4 </w:t>
      </w:r>
      <w:r>
        <w:rPr>
          <w:rFonts w:ascii="Times New Roman" w:hAnsi="Times New Roman" w:cs="Times New Roman"/>
          <w:b/>
          <w:bCs/>
          <w:color w:val="333333"/>
          <w:sz w:val="24"/>
          <w:szCs w:val="24"/>
          <w:shd w:val="clear" w:color="auto" w:fill="FFFFFF"/>
        </w:rPr>
        <w:t xml:space="preserve">– </w:t>
      </w:r>
      <w:r w:rsidRPr="0033688B">
        <w:rPr>
          <w:rStyle w:val="apple-converted-space"/>
          <w:rFonts w:ascii="Times New Roman" w:hAnsi="Times New Roman" w:cs="Times New Roman"/>
          <w:color w:val="333333"/>
          <w:sz w:val="24"/>
          <w:szCs w:val="24"/>
          <w:shd w:val="clear" w:color="auto" w:fill="FFFFFF"/>
        </w:rPr>
        <w:t> </w:t>
      </w:r>
      <w:r w:rsidRPr="0033688B">
        <w:rPr>
          <w:rFonts w:ascii="Times New Roman" w:hAnsi="Times New Roman" w:cs="Times New Roman"/>
          <w:color w:val="333333"/>
          <w:sz w:val="24"/>
          <w:szCs w:val="24"/>
          <w:shd w:val="clear" w:color="auto" w:fill="FFFFFF"/>
        </w:rPr>
        <w:t xml:space="preserve">Применение </w:t>
      </w:r>
    </w:p>
    <w:p w:rsidR="00AA6C64" w:rsidRPr="0033688B" w:rsidRDefault="00AA6C64" w:rsidP="00AA6C64">
      <w:pPr>
        <w:pStyle w:val="12"/>
        <w:spacing w:after="0" w:line="240" w:lineRule="auto"/>
        <w:ind w:left="0" w:firstLine="1276"/>
        <w:rPr>
          <w:rFonts w:ascii="Times New Roman" w:hAnsi="Times New Roman" w:cs="Times New Roman"/>
          <w:color w:val="333333"/>
          <w:sz w:val="24"/>
          <w:szCs w:val="24"/>
          <w:shd w:val="clear" w:color="auto" w:fill="FFFFFF"/>
        </w:rPr>
      </w:pPr>
      <w:r w:rsidRPr="0033688B">
        <w:rPr>
          <w:rFonts w:ascii="Times New Roman" w:hAnsi="Times New Roman" w:cs="Times New Roman"/>
          <w:color w:val="333333"/>
          <w:sz w:val="24"/>
          <w:szCs w:val="24"/>
          <w:shd w:val="clear" w:color="auto" w:fill="FFFFFF"/>
        </w:rPr>
        <w:t>энергия</w:t>
      </w:r>
      <w:r>
        <w:rPr>
          <w:rFonts w:ascii="Times New Roman" w:hAnsi="Times New Roman" w:cs="Times New Roman"/>
          <w:color w:val="333333"/>
          <w:sz w:val="24"/>
          <w:szCs w:val="24"/>
          <w:shd w:val="clear" w:color="auto" w:fill="FFFFFF"/>
        </w:rPr>
        <w:t xml:space="preserve">                                    </w:t>
      </w:r>
      <w:r w:rsidRPr="0033688B">
        <w:rPr>
          <w:rFonts w:ascii="Times New Roman" w:hAnsi="Times New Roman" w:cs="Times New Roman"/>
          <w:color w:val="333333"/>
          <w:sz w:val="24"/>
          <w:szCs w:val="24"/>
          <w:shd w:val="clear" w:color="auto" w:fill="FFFFFF"/>
        </w:rPr>
        <w:t xml:space="preserve"> пласта</w:t>
      </w:r>
      <w:r w:rsidRPr="0033688B">
        <w:rPr>
          <w:rFonts w:ascii="Times New Roman" w:hAnsi="Times New Roman" w:cs="Times New Roman"/>
          <w:b/>
          <w:bCs/>
          <w:color w:val="333333"/>
          <w:sz w:val="24"/>
          <w:szCs w:val="24"/>
          <w:shd w:val="clear" w:color="auto" w:fill="FFFFFF"/>
        </w:rPr>
        <w:t xml:space="preserve"> </w:t>
      </w:r>
      <w:r w:rsidRPr="0033688B">
        <w:rPr>
          <w:rFonts w:ascii="Times New Roman" w:hAnsi="Times New Roman" w:cs="Times New Roman"/>
          <w:color w:val="333333"/>
          <w:sz w:val="24"/>
          <w:szCs w:val="24"/>
          <w:shd w:val="clear" w:color="auto" w:fill="FFFFFF"/>
        </w:rPr>
        <w:t>воды/газа</w:t>
      </w:r>
      <w:r w:rsidRPr="0033688B">
        <w:rPr>
          <w:rFonts w:ascii="Times New Roman" w:hAnsi="Times New Roman" w:cs="Times New Roman"/>
          <w:b/>
          <w:bCs/>
          <w:color w:val="333333"/>
          <w:sz w:val="24"/>
          <w:szCs w:val="24"/>
          <w:shd w:val="clear" w:color="auto" w:fill="FFFFFF"/>
        </w:rPr>
        <w:t xml:space="preserve">     </w:t>
      </w:r>
      <w:r>
        <w:rPr>
          <w:rFonts w:ascii="Times New Roman" w:hAnsi="Times New Roman" w:cs="Times New Roman"/>
          <w:b/>
          <w:bCs/>
          <w:color w:val="333333"/>
          <w:sz w:val="24"/>
          <w:szCs w:val="24"/>
          <w:shd w:val="clear" w:color="auto" w:fill="FFFFFF"/>
        </w:rPr>
        <w:t xml:space="preserve">                                </w:t>
      </w:r>
      <w:r w:rsidRPr="0033688B">
        <w:rPr>
          <w:rFonts w:ascii="Times New Roman" w:hAnsi="Times New Roman" w:cs="Times New Roman"/>
          <w:b/>
          <w:bCs/>
          <w:color w:val="333333"/>
          <w:sz w:val="24"/>
          <w:szCs w:val="24"/>
          <w:shd w:val="clear" w:color="auto" w:fill="FFFFFF"/>
        </w:rPr>
        <w:t xml:space="preserve"> </w:t>
      </w:r>
      <w:r w:rsidRPr="0033688B">
        <w:rPr>
          <w:rFonts w:ascii="Times New Roman" w:hAnsi="Times New Roman" w:cs="Times New Roman"/>
          <w:color w:val="333333"/>
          <w:sz w:val="24"/>
          <w:szCs w:val="24"/>
          <w:shd w:val="clear" w:color="auto" w:fill="FFFFFF"/>
        </w:rPr>
        <w:t>МУН</w:t>
      </w:r>
    </w:p>
    <w:p w:rsidR="00AA6C64" w:rsidRPr="0033688B" w:rsidRDefault="00AA6C64" w:rsidP="00AA6C64">
      <w:pPr>
        <w:pStyle w:val="12"/>
        <w:spacing w:after="0" w:line="240" w:lineRule="auto"/>
        <w:ind w:left="0"/>
        <w:rPr>
          <w:rFonts w:ascii="Times New Roman" w:hAnsi="Times New Roman" w:cs="Times New Roman"/>
          <w:color w:val="333333"/>
          <w:sz w:val="24"/>
          <w:szCs w:val="24"/>
          <w:shd w:val="clear" w:color="auto" w:fill="FFFFFF"/>
        </w:rPr>
      </w:pPr>
    </w:p>
    <w:p w:rsidR="00AA6C64" w:rsidRDefault="00AA6C64" w:rsidP="0033688B">
      <w:pPr>
        <w:pStyle w:val="12"/>
        <w:spacing w:after="0" w:line="240" w:lineRule="auto"/>
        <w:ind w:left="0"/>
        <w:rPr>
          <w:rFonts w:ascii="Times New Roman" w:hAnsi="Times New Roman" w:cs="Times New Roman"/>
          <w:color w:val="333333"/>
          <w:sz w:val="24"/>
          <w:szCs w:val="24"/>
          <w:shd w:val="clear" w:color="auto" w:fill="FFFFFF"/>
        </w:rPr>
      </w:pPr>
    </w:p>
    <w:p w:rsidR="00EE2BAD" w:rsidRPr="0033688B" w:rsidRDefault="00EE2BAD" w:rsidP="0033688B">
      <w:pPr>
        <w:pStyle w:val="12"/>
        <w:spacing w:after="0" w:line="240" w:lineRule="auto"/>
        <w:ind w:left="0"/>
        <w:rPr>
          <w:rFonts w:ascii="Times New Roman" w:hAnsi="Times New Roman" w:cs="Times New Roman"/>
          <w:color w:val="333333"/>
          <w:sz w:val="28"/>
          <w:szCs w:val="28"/>
          <w:shd w:val="clear" w:color="auto" w:fill="FFFFFF"/>
        </w:rPr>
      </w:pPr>
    </w:p>
    <w:p w:rsidR="00EE2BAD" w:rsidRDefault="00EE2BAD" w:rsidP="00020995">
      <w:pPr>
        <w:autoSpaceDE w:val="0"/>
        <w:autoSpaceDN w:val="0"/>
        <w:adjustRightInd w:val="0"/>
        <w:spacing w:after="0"/>
        <w:ind w:firstLine="709"/>
        <w:jc w:val="center"/>
        <w:rPr>
          <w:rFonts w:ascii="Times New Roman" w:hAnsi="Times New Roman" w:cs="Times New Roman"/>
          <w:sz w:val="28"/>
          <w:szCs w:val="28"/>
        </w:rPr>
      </w:pPr>
    </w:p>
    <w:p w:rsidR="00EE2BAD" w:rsidRDefault="00EE2BAD" w:rsidP="001F3BC6">
      <w:pPr>
        <w:spacing w:after="0"/>
        <w:jc w:val="center"/>
        <w:rPr>
          <w:rFonts w:ascii="Times New Roman" w:hAnsi="Times New Roman" w:cs="Times New Roman"/>
          <w:b/>
          <w:bCs/>
          <w:sz w:val="28"/>
          <w:szCs w:val="28"/>
        </w:rPr>
      </w:pPr>
      <w:r>
        <w:rPr>
          <w:rFonts w:ascii="Times New Roman" w:hAnsi="Times New Roman" w:cs="Times New Roman"/>
          <w:sz w:val="28"/>
          <w:szCs w:val="28"/>
        </w:rPr>
        <w:br w:type="page"/>
      </w:r>
      <w:r w:rsidRPr="001F3BC6">
        <w:rPr>
          <w:rFonts w:ascii="Times New Roman" w:hAnsi="Times New Roman" w:cs="Times New Roman"/>
          <w:b/>
          <w:bCs/>
          <w:sz w:val="28"/>
          <w:szCs w:val="28"/>
        </w:rPr>
        <w:lastRenderedPageBreak/>
        <w:t>Пример оформления списка использованных источников</w:t>
      </w:r>
    </w:p>
    <w:p w:rsidR="00EE2BAD" w:rsidRPr="001F3BC6" w:rsidRDefault="00EE2BAD" w:rsidP="001F3BC6">
      <w:pPr>
        <w:spacing w:after="0"/>
        <w:jc w:val="center"/>
        <w:rPr>
          <w:rFonts w:ascii="Times New Roman" w:hAnsi="Times New Roman" w:cs="Times New Roman"/>
          <w:b/>
          <w:bCs/>
          <w:sz w:val="28"/>
          <w:szCs w:val="28"/>
        </w:rPr>
      </w:pPr>
    </w:p>
    <w:p w:rsidR="00EE2BAD" w:rsidRPr="008B393C" w:rsidRDefault="00EE2BAD" w:rsidP="00020995">
      <w:pPr>
        <w:spacing w:after="0"/>
        <w:ind w:firstLine="709"/>
        <w:jc w:val="center"/>
        <w:rPr>
          <w:rFonts w:ascii="Times New Roman" w:hAnsi="Times New Roman" w:cs="Times New Roman"/>
          <w:b/>
          <w:bCs/>
          <w:sz w:val="28"/>
          <w:szCs w:val="28"/>
        </w:rPr>
      </w:pPr>
      <w:r w:rsidRPr="008B393C">
        <w:rPr>
          <w:rFonts w:ascii="Times New Roman" w:hAnsi="Times New Roman" w:cs="Times New Roman"/>
          <w:b/>
          <w:bCs/>
          <w:sz w:val="28"/>
          <w:szCs w:val="28"/>
        </w:rPr>
        <w:t>СПИСОК ИСПОЛЬЗОВАННЫХ ИСТОЧНИКОВ</w:t>
      </w:r>
    </w:p>
    <w:p w:rsidR="00EE2BAD" w:rsidRDefault="00EE2BAD" w:rsidP="0033688B">
      <w:pPr>
        <w:spacing w:after="0"/>
        <w:jc w:val="both"/>
        <w:rPr>
          <w:rFonts w:ascii="Times New Roman" w:hAnsi="Times New Roman" w:cs="Times New Roman"/>
          <w:sz w:val="28"/>
          <w:szCs w:val="28"/>
        </w:rPr>
      </w:pPr>
    </w:p>
    <w:p w:rsidR="00EE2BAD" w:rsidRPr="00CE18BB" w:rsidRDefault="00EE2BAD" w:rsidP="00020995">
      <w:pPr>
        <w:numPr>
          <w:ilvl w:val="0"/>
          <w:numId w:val="5"/>
        </w:numPr>
        <w:spacing w:after="0"/>
        <w:ind w:left="0" w:firstLine="709"/>
        <w:jc w:val="both"/>
        <w:rPr>
          <w:rFonts w:ascii="Times New Roman" w:hAnsi="Times New Roman" w:cs="Times New Roman"/>
          <w:sz w:val="28"/>
          <w:szCs w:val="28"/>
        </w:rPr>
      </w:pPr>
      <w:proofErr w:type="spellStart"/>
      <w:r w:rsidRPr="00CE18BB">
        <w:rPr>
          <w:rFonts w:ascii="Times New Roman" w:hAnsi="Times New Roman" w:cs="Times New Roman"/>
          <w:sz w:val="28"/>
          <w:szCs w:val="28"/>
        </w:rPr>
        <w:t>Тетельм</w:t>
      </w:r>
      <w:r>
        <w:rPr>
          <w:rFonts w:ascii="Times New Roman" w:hAnsi="Times New Roman" w:cs="Times New Roman"/>
          <w:sz w:val="28"/>
          <w:szCs w:val="28"/>
        </w:rPr>
        <w:t>а</w:t>
      </w:r>
      <w:r w:rsidRPr="00CE18BB">
        <w:rPr>
          <w:rFonts w:ascii="Times New Roman" w:hAnsi="Times New Roman" w:cs="Times New Roman"/>
          <w:sz w:val="28"/>
          <w:szCs w:val="28"/>
        </w:rPr>
        <w:t>н</w:t>
      </w:r>
      <w:proofErr w:type="spellEnd"/>
      <w:r w:rsidRPr="00CE18BB">
        <w:rPr>
          <w:rFonts w:ascii="Times New Roman" w:hAnsi="Times New Roman" w:cs="Times New Roman"/>
          <w:sz w:val="28"/>
          <w:szCs w:val="28"/>
        </w:rPr>
        <w:t>, В.В. Нефтегазовое дело</w:t>
      </w:r>
      <w:r>
        <w:rPr>
          <w:rFonts w:ascii="Times New Roman" w:hAnsi="Times New Roman" w:cs="Times New Roman"/>
          <w:sz w:val="28"/>
          <w:szCs w:val="28"/>
        </w:rPr>
        <w:t xml:space="preserve"> </w:t>
      </w:r>
      <w:r w:rsidRPr="00E723FD">
        <w:rPr>
          <w:rFonts w:ascii="Times New Roman" w:hAnsi="Times New Roman" w:cs="Times New Roman"/>
          <w:sz w:val="28"/>
          <w:szCs w:val="28"/>
        </w:rPr>
        <w:t>[</w:t>
      </w:r>
      <w:r>
        <w:rPr>
          <w:rFonts w:ascii="Times New Roman" w:hAnsi="Times New Roman" w:cs="Times New Roman"/>
          <w:sz w:val="28"/>
          <w:szCs w:val="28"/>
        </w:rPr>
        <w:t>Текст</w:t>
      </w:r>
      <w:r w:rsidRPr="00E723FD">
        <w:rPr>
          <w:rFonts w:ascii="Times New Roman" w:hAnsi="Times New Roman" w:cs="Times New Roman"/>
          <w:sz w:val="28"/>
          <w:szCs w:val="28"/>
        </w:rPr>
        <w:t>]</w:t>
      </w:r>
      <w:r w:rsidRPr="00CE18BB">
        <w:rPr>
          <w:rFonts w:ascii="Times New Roman" w:hAnsi="Times New Roman" w:cs="Times New Roman"/>
          <w:sz w:val="28"/>
          <w:szCs w:val="28"/>
        </w:rPr>
        <w:t xml:space="preserve"> / В.В. </w:t>
      </w:r>
      <w:proofErr w:type="spellStart"/>
      <w:r w:rsidRPr="00CE18BB">
        <w:rPr>
          <w:rFonts w:ascii="Times New Roman" w:hAnsi="Times New Roman" w:cs="Times New Roman"/>
          <w:sz w:val="28"/>
          <w:szCs w:val="28"/>
        </w:rPr>
        <w:t>Тет</w:t>
      </w:r>
      <w:r>
        <w:rPr>
          <w:rFonts w:ascii="Times New Roman" w:hAnsi="Times New Roman" w:cs="Times New Roman"/>
          <w:sz w:val="28"/>
          <w:szCs w:val="28"/>
        </w:rPr>
        <w:t>е</w:t>
      </w:r>
      <w:r w:rsidRPr="00CE18BB">
        <w:rPr>
          <w:rFonts w:ascii="Times New Roman" w:hAnsi="Times New Roman" w:cs="Times New Roman"/>
          <w:sz w:val="28"/>
          <w:szCs w:val="28"/>
        </w:rPr>
        <w:t>льман</w:t>
      </w:r>
      <w:proofErr w:type="spellEnd"/>
      <w:r w:rsidRPr="00CE18BB">
        <w:rPr>
          <w:rFonts w:ascii="Times New Roman" w:hAnsi="Times New Roman" w:cs="Times New Roman"/>
          <w:sz w:val="28"/>
          <w:szCs w:val="28"/>
        </w:rPr>
        <w:t>.</w:t>
      </w:r>
      <w:r>
        <w:rPr>
          <w:rFonts w:ascii="Times New Roman" w:hAnsi="Times New Roman" w:cs="Times New Roman"/>
          <w:sz w:val="28"/>
          <w:szCs w:val="28"/>
        </w:rPr>
        <w:t xml:space="preserve"> </w:t>
      </w:r>
      <w:r w:rsidRPr="00CE18BB">
        <w:rPr>
          <w:rFonts w:ascii="Times New Roman" w:hAnsi="Times New Roman" w:cs="Times New Roman"/>
          <w:sz w:val="28"/>
          <w:szCs w:val="28"/>
        </w:rPr>
        <w:t xml:space="preserve">– </w:t>
      </w:r>
      <w:proofErr w:type="gramStart"/>
      <w:r w:rsidRPr="00CE18BB">
        <w:rPr>
          <w:rFonts w:ascii="Times New Roman" w:hAnsi="Times New Roman" w:cs="Times New Roman"/>
          <w:sz w:val="28"/>
          <w:szCs w:val="28"/>
        </w:rPr>
        <w:t>М.</w:t>
      </w:r>
      <w:r>
        <w:rPr>
          <w:rFonts w:ascii="Times New Roman" w:hAnsi="Times New Roman" w:cs="Times New Roman"/>
          <w:sz w:val="28"/>
          <w:szCs w:val="28"/>
        </w:rPr>
        <w:t xml:space="preserve"> </w:t>
      </w:r>
      <w:r w:rsidRPr="00CE18BB">
        <w:rPr>
          <w:rFonts w:ascii="Times New Roman" w:hAnsi="Times New Roman" w:cs="Times New Roman"/>
          <w:sz w:val="28"/>
          <w:szCs w:val="28"/>
        </w:rPr>
        <w:t>:</w:t>
      </w:r>
      <w:proofErr w:type="gramEnd"/>
      <w:r w:rsidRPr="00CE18BB">
        <w:rPr>
          <w:rFonts w:ascii="Times New Roman" w:hAnsi="Times New Roman" w:cs="Times New Roman"/>
          <w:sz w:val="28"/>
          <w:szCs w:val="28"/>
        </w:rPr>
        <w:t xml:space="preserve"> Интел</w:t>
      </w:r>
      <w:r>
        <w:rPr>
          <w:rFonts w:ascii="Times New Roman" w:hAnsi="Times New Roman" w:cs="Times New Roman"/>
          <w:sz w:val="28"/>
          <w:szCs w:val="28"/>
        </w:rPr>
        <w:t>л</w:t>
      </w:r>
      <w:r w:rsidRPr="00CE18BB">
        <w:rPr>
          <w:rFonts w:ascii="Times New Roman" w:hAnsi="Times New Roman" w:cs="Times New Roman"/>
          <w:sz w:val="28"/>
          <w:szCs w:val="28"/>
        </w:rPr>
        <w:t>ект, 2009. – 324 с.</w:t>
      </w:r>
    </w:p>
    <w:p w:rsidR="00EE2BAD" w:rsidRPr="00CE18BB" w:rsidRDefault="00EE2BAD" w:rsidP="00020995">
      <w:pPr>
        <w:numPr>
          <w:ilvl w:val="0"/>
          <w:numId w:val="5"/>
        </w:numPr>
        <w:spacing w:after="0"/>
        <w:ind w:left="0" w:firstLine="709"/>
        <w:jc w:val="both"/>
        <w:rPr>
          <w:rFonts w:ascii="Times New Roman" w:hAnsi="Times New Roman" w:cs="Times New Roman"/>
          <w:sz w:val="28"/>
          <w:szCs w:val="28"/>
        </w:rPr>
      </w:pPr>
      <w:r w:rsidRPr="00CE18BB">
        <w:rPr>
          <w:rFonts w:ascii="Times New Roman" w:hAnsi="Times New Roman" w:cs="Times New Roman"/>
          <w:sz w:val="28"/>
          <w:szCs w:val="28"/>
        </w:rPr>
        <w:t xml:space="preserve">Молчанов, А.Г. Машины и оборудование для добычи нефти и газа </w:t>
      </w:r>
      <w:r w:rsidRPr="00E723FD">
        <w:rPr>
          <w:rFonts w:ascii="Times New Roman" w:hAnsi="Times New Roman" w:cs="Times New Roman"/>
          <w:sz w:val="28"/>
          <w:szCs w:val="28"/>
        </w:rPr>
        <w:t>[</w:t>
      </w:r>
      <w:r>
        <w:rPr>
          <w:rFonts w:ascii="Times New Roman" w:hAnsi="Times New Roman" w:cs="Times New Roman"/>
          <w:sz w:val="28"/>
          <w:szCs w:val="28"/>
        </w:rPr>
        <w:t>Текст</w:t>
      </w:r>
      <w:r w:rsidRPr="00E723FD">
        <w:rPr>
          <w:rFonts w:ascii="Times New Roman" w:hAnsi="Times New Roman" w:cs="Times New Roman"/>
          <w:sz w:val="28"/>
          <w:szCs w:val="28"/>
        </w:rPr>
        <w:t>]</w:t>
      </w:r>
      <w:r>
        <w:rPr>
          <w:rFonts w:ascii="Times New Roman" w:hAnsi="Times New Roman" w:cs="Times New Roman"/>
          <w:sz w:val="28"/>
          <w:szCs w:val="28"/>
        </w:rPr>
        <w:t xml:space="preserve"> </w:t>
      </w:r>
      <w:r w:rsidRPr="00CE18BB">
        <w:rPr>
          <w:rFonts w:ascii="Times New Roman" w:hAnsi="Times New Roman" w:cs="Times New Roman"/>
          <w:sz w:val="28"/>
          <w:szCs w:val="28"/>
        </w:rPr>
        <w:t xml:space="preserve">/ А.Г. Молчанов. – </w:t>
      </w:r>
      <w:proofErr w:type="gramStart"/>
      <w:r w:rsidRPr="00CE18BB">
        <w:rPr>
          <w:rFonts w:ascii="Times New Roman" w:hAnsi="Times New Roman" w:cs="Times New Roman"/>
          <w:sz w:val="28"/>
          <w:szCs w:val="28"/>
        </w:rPr>
        <w:t>М.</w:t>
      </w:r>
      <w:r>
        <w:rPr>
          <w:rFonts w:ascii="Times New Roman" w:hAnsi="Times New Roman" w:cs="Times New Roman"/>
          <w:sz w:val="28"/>
          <w:szCs w:val="28"/>
        </w:rPr>
        <w:t xml:space="preserve"> </w:t>
      </w:r>
      <w:r w:rsidRPr="00CE18BB">
        <w:rPr>
          <w:rFonts w:ascii="Times New Roman" w:hAnsi="Times New Roman" w:cs="Times New Roman"/>
          <w:sz w:val="28"/>
          <w:szCs w:val="28"/>
        </w:rPr>
        <w:t>:</w:t>
      </w:r>
      <w:proofErr w:type="gramEnd"/>
      <w:r w:rsidRPr="00CE18BB">
        <w:rPr>
          <w:rFonts w:ascii="Times New Roman" w:hAnsi="Times New Roman" w:cs="Times New Roman"/>
          <w:sz w:val="28"/>
          <w:szCs w:val="28"/>
        </w:rPr>
        <w:t xml:space="preserve"> Альянс, 2010. – 218 с.</w:t>
      </w:r>
    </w:p>
    <w:p w:rsidR="00EE2BAD" w:rsidRPr="00E329C8" w:rsidRDefault="00EE2BAD" w:rsidP="00020995">
      <w:pPr>
        <w:spacing w:after="0"/>
        <w:ind w:firstLine="709"/>
        <w:jc w:val="both"/>
        <w:rPr>
          <w:rFonts w:ascii="Times New Roman" w:hAnsi="Times New Roman" w:cs="Times New Roman"/>
          <w:sz w:val="28"/>
          <w:szCs w:val="28"/>
        </w:rPr>
      </w:pPr>
    </w:p>
    <w:sectPr w:rsidR="00EE2BAD" w:rsidRPr="00E329C8" w:rsidSect="00182F0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pt;height:4.5pt" o:bullet="t">
        <v:imagedata r:id="rId1" o:title=""/>
      </v:shape>
    </w:pict>
  </w:numPicBullet>
  <w:abstractNum w:abstractNumId="0" w15:restartNumberingAfterBreak="0">
    <w:nsid w:val="21003438"/>
    <w:multiLevelType w:val="hybridMultilevel"/>
    <w:tmpl w:val="E7E257B4"/>
    <w:lvl w:ilvl="0" w:tplc="F2E6EC2C">
      <w:start w:val="1"/>
      <w:numFmt w:val="decimal"/>
      <w:lvlText w:val="%1."/>
      <w:lvlJc w:val="left"/>
      <w:pPr>
        <w:ind w:left="502"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2BC26E79"/>
    <w:multiLevelType w:val="hybridMultilevel"/>
    <w:tmpl w:val="DCC055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D3464D3"/>
    <w:multiLevelType w:val="hybridMultilevel"/>
    <w:tmpl w:val="F092B978"/>
    <w:lvl w:ilvl="0" w:tplc="F2E6EC2C">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3" w15:restartNumberingAfterBreak="0">
    <w:nsid w:val="2D5E1892"/>
    <w:multiLevelType w:val="hybridMultilevel"/>
    <w:tmpl w:val="CA2A2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EB72BD4"/>
    <w:multiLevelType w:val="hybridMultilevel"/>
    <w:tmpl w:val="24FC54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98C39DF"/>
    <w:multiLevelType w:val="hybridMultilevel"/>
    <w:tmpl w:val="4EC89F5C"/>
    <w:lvl w:ilvl="0" w:tplc="0B4A595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64364112"/>
    <w:multiLevelType w:val="hybridMultilevel"/>
    <w:tmpl w:val="30D81D1C"/>
    <w:lvl w:ilvl="0" w:tplc="0136E666">
      <w:start w:val="1"/>
      <w:numFmt w:val="bullet"/>
      <w:lvlText w:val=""/>
      <w:lvlJc w:val="left"/>
      <w:pPr>
        <w:tabs>
          <w:tab w:val="num" w:pos="720"/>
        </w:tabs>
        <w:ind w:left="720" w:hanging="360"/>
      </w:pPr>
      <w:rPr>
        <w:rFonts w:ascii="Symbol" w:hAnsi="Symbol" w:cs="Symbol" w:hint="default"/>
      </w:rPr>
    </w:lvl>
    <w:lvl w:ilvl="1" w:tplc="6C440068">
      <w:start w:val="1"/>
      <w:numFmt w:val="bullet"/>
      <w:lvlText w:val=""/>
      <w:lvlJc w:val="left"/>
      <w:pPr>
        <w:tabs>
          <w:tab w:val="num" w:pos="1440"/>
        </w:tabs>
        <w:ind w:left="1440" w:hanging="360"/>
      </w:pPr>
      <w:rPr>
        <w:rFonts w:ascii="Symbol" w:hAnsi="Symbol" w:cs="Symbol" w:hint="default"/>
      </w:rPr>
    </w:lvl>
    <w:lvl w:ilvl="2" w:tplc="CE9CD84A">
      <w:start w:val="1"/>
      <w:numFmt w:val="bullet"/>
      <w:lvlText w:val=""/>
      <w:lvlJc w:val="left"/>
      <w:pPr>
        <w:tabs>
          <w:tab w:val="num" w:pos="2160"/>
        </w:tabs>
        <w:ind w:left="2160" w:hanging="360"/>
      </w:pPr>
      <w:rPr>
        <w:rFonts w:ascii="Symbol" w:hAnsi="Symbol" w:cs="Symbol" w:hint="default"/>
      </w:rPr>
    </w:lvl>
    <w:lvl w:ilvl="3" w:tplc="33FA6F5A">
      <w:start w:val="1"/>
      <w:numFmt w:val="bullet"/>
      <w:lvlText w:val=""/>
      <w:lvlJc w:val="left"/>
      <w:pPr>
        <w:tabs>
          <w:tab w:val="num" w:pos="2880"/>
        </w:tabs>
        <w:ind w:left="2880" w:hanging="360"/>
      </w:pPr>
      <w:rPr>
        <w:rFonts w:ascii="Symbol" w:hAnsi="Symbol" w:cs="Symbol" w:hint="default"/>
      </w:rPr>
    </w:lvl>
    <w:lvl w:ilvl="4" w:tplc="273462D6">
      <w:start w:val="1"/>
      <w:numFmt w:val="bullet"/>
      <w:lvlText w:val=""/>
      <w:lvlJc w:val="left"/>
      <w:pPr>
        <w:tabs>
          <w:tab w:val="num" w:pos="3600"/>
        </w:tabs>
        <w:ind w:left="3600" w:hanging="360"/>
      </w:pPr>
      <w:rPr>
        <w:rFonts w:ascii="Symbol" w:hAnsi="Symbol" w:cs="Symbol" w:hint="default"/>
      </w:rPr>
    </w:lvl>
    <w:lvl w:ilvl="5" w:tplc="39EC6716">
      <w:start w:val="1"/>
      <w:numFmt w:val="bullet"/>
      <w:lvlText w:val=""/>
      <w:lvlJc w:val="left"/>
      <w:pPr>
        <w:tabs>
          <w:tab w:val="num" w:pos="4320"/>
        </w:tabs>
        <w:ind w:left="4320" w:hanging="360"/>
      </w:pPr>
      <w:rPr>
        <w:rFonts w:ascii="Symbol" w:hAnsi="Symbol" w:cs="Symbol" w:hint="default"/>
      </w:rPr>
    </w:lvl>
    <w:lvl w:ilvl="6" w:tplc="34E826C4">
      <w:start w:val="1"/>
      <w:numFmt w:val="bullet"/>
      <w:lvlText w:val=""/>
      <w:lvlJc w:val="left"/>
      <w:pPr>
        <w:tabs>
          <w:tab w:val="num" w:pos="5040"/>
        </w:tabs>
        <w:ind w:left="5040" w:hanging="360"/>
      </w:pPr>
      <w:rPr>
        <w:rFonts w:ascii="Symbol" w:hAnsi="Symbol" w:cs="Symbol" w:hint="default"/>
      </w:rPr>
    </w:lvl>
    <w:lvl w:ilvl="7" w:tplc="774C002C">
      <w:start w:val="1"/>
      <w:numFmt w:val="bullet"/>
      <w:lvlText w:val=""/>
      <w:lvlJc w:val="left"/>
      <w:pPr>
        <w:tabs>
          <w:tab w:val="num" w:pos="5760"/>
        </w:tabs>
        <w:ind w:left="5760" w:hanging="360"/>
      </w:pPr>
      <w:rPr>
        <w:rFonts w:ascii="Symbol" w:hAnsi="Symbol" w:cs="Symbol" w:hint="default"/>
      </w:rPr>
    </w:lvl>
    <w:lvl w:ilvl="8" w:tplc="DC843C9E">
      <w:start w:val="1"/>
      <w:numFmt w:val="bullet"/>
      <w:lvlText w:val=""/>
      <w:lvlJc w:val="left"/>
      <w:pPr>
        <w:tabs>
          <w:tab w:val="num" w:pos="6480"/>
        </w:tabs>
        <w:ind w:left="6480" w:hanging="360"/>
      </w:pPr>
      <w:rPr>
        <w:rFonts w:ascii="Symbol" w:hAnsi="Symbol" w:cs="Symbol" w:hint="default"/>
      </w:rPr>
    </w:lvl>
  </w:abstractNum>
  <w:abstractNum w:abstractNumId="7" w15:restartNumberingAfterBreak="0">
    <w:nsid w:val="772F2225"/>
    <w:multiLevelType w:val="hybridMultilevel"/>
    <w:tmpl w:val="CA2A2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9895406"/>
    <w:multiLevelType w:val="multilevel"/>
    <w:tmpl w:val="4C3CF8A4"/>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abstractNumId w:val="3"/>
  </w:num>
  <w:num w:numId="2">
    <w:abstractNumId w:val="4"/>
  </w:num>
  <w:num w:numId="3">
    <w:abstractNumId w:val="6"/>
  </w:num>
  <w:num w:numId="4">
    <w:abstractNumId w:val="7"/>
  </w:num>
  <w:num w:numId="5">
    <w:abstractNumId w:val="1"/>
  </w:num>
  <w:num w:numId="6">
    <w:abstractNumId w:val="2"/>
  </w:num>
  <w:num w:numId="7">
    <w:abstractNumId w:val="8"/>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3A1"/>
    <w:rsid w:val="00011F8F"/>
    <w:rsid w:val="00020995"/>
    <w:rsid w:val="00043CA9"/>
    <w:rsid w:val="00060B0F"/>
    <w:rsid w:val="000869E6"/>
    <w:rsid w:val="00093675"/>
    <w:rsid w:val="00097A04"/>
    <w:rsid w:val="000B3445"/>
    <w:rsid w:val="000D4B57"/>
    <w:rsid w:val="000D7BB8"/>
    <w:rsid w:val="00103633"/>
    <w:rsid w:val="0010529B"/>
    <w:rsid w:val="001108BB"/>
    <w:rsid w:val="0014390D"/>
    <w:rsid w:val="001534B6"/>
    <w:rsid w:val="00182F02"/>
    <w:rsid w:val="00186A69"/>
    <w:rsid w:val="00190BDC"/>
    <w:rsid w:val="001A6E8A"/>
    <w:rsid w:val="001B4D62"/>
    <w:rsid w:val="001E07A5"/>
    <w:rsid w:val="001E226A"/>
    <w:rsid w:val="001F3BC6"/>
    <w:rsid w:val="002268A1"/>
    <w:rsid w:val="002425A3"/>
    <w:rsid w:val="0025148B"/>
    <w:rsid w:val="00251504"/>
    <w:rsid w:val="00254FB9"/>
    <w:rsid w:val="002738B5"/>
    <w:rsid w:val="0027655D"/>
    <w:rsid w:val="002A040A"/>
    <w:rsid w:val="002A1119"/>
    <w:rsid w:val="002A7D50"/>
    <w:rsid w:val="002B3033"/>
    <w:rsid w:val="003123A1"/>
    <w:rsid w:val="00312DCF"/>
    <w:rsid w:val="003316AC"/>
    <w:rsid w:val="0033688B"/>
    <w:rsid w:val="0037397D"/>
    <w:rsid w:val="003835EA"/>
    <w:rsid w:val="003C2828"/>
    <w:rsid w:val="003E53FD"/>
    <w:rsid w:val="003E775E"/>
    <w:rsid w:val="003F2CF2"/>
    <w:rsid w:val="00417706"/>
    <w:rsid w:val="00473AE5"/>
    <w:rsid w:val="004D5869"/>
    <w:rsid w:val="00502B73"/>
    <w:rsid w:val="00503E18"/>
    <w:rsid w:val="0056013F"/>
    <w:rsid w:val="005651A8"/>
    <w:rsid w:val="0056718C"/>
    <w:rsid w:val="005A31E0"/>
    <w:rsid w:val="005F20A8"/>
    <w:rsid w:val="005F5938"/>
    <w:rsid w:val="00602829"/>
    <w:rsid w:val="00673612"/>
    <w:rsid w:val="006C57A3"/>
    <w:rsid w:val="006F6E0F"/>
    <w:rsid w:val="00724681"/>
    <w:rsid w:val="00741D11"/>
    <w:rsid w:val="00764379"/>
    <w:rsid w:val="007D4910"/>
    <w:rsid w:val="007D6D3C"/>
    <w:rsid w:val="00807800"/>
    <w:rsid w:val="008513F0"/>
    <w:rsid w:val="00852288"/>
    <w:rsid w:val="008551CC"/>
    <w:rsid w:val="0086259F"/>
    <w:rsid w:val="0086388C"/>
    <w:rsid w:val="00866078"/>
    <w:rsid w:val="00866ECE"/>
    <w:rsid w:val="0089502E"/>
    <w:rsid w:val="008B393C"/>
    <w:rsid w:val="008D7BF1"/>
    <w:rsid w:val="008E1792"/>
    <w:rsid w:val="00902A15"/>
    <w:rsid w:val="0096630C"/>
    <w:rsid w:val="0098794D"/>
    <w:rsid w:val="009B08FC"/>
    <w:rsid w:val="009D6F87"/>
    <w:rsid w:val="00A01A5A"/>
    <w:rsid w:val="00A03854"/>
    <w:rsid w:val="00A74632"/>
    <w:rsid w:val="00A867BD"/>
    <w:rsid w:val="00A916F7"/>
    <w:rsid w:val="00A94B7E"/>
    <w:rsid w:val="00A97F1D"/>
    <w:rsid w:val="00AA2FB8"/>
    <w:rsid w:val="00AA6C64"/>
    <w:rsid w:val="00AC54EA"/>
    <w:rsid w:val="00AD3AFF"/>
    <w:rsid w:val="00B258D4"/>
    <w:rsid w:val="00B717A5"/>
    <w:rsid w:val="00B73A4E"/>
    <w:rsid w:val="00B908D5"/>
    <w:rsid w:val="00C22352"/>
    <w:rsid w:val="00C2785E"/>
    <w:rsid w:val="00C32FB4"/>
    <w:rsid w:val="00C337F8"/>
    <w:rsid w:val="00C53880"/>
    <w:rsid w:val="00C57E78"/>
    <w:rsid w:val="00C60CCC"/>
    <w:rsid w:val="00C7155B"/>
    <w:rsid w:val="00C92A88"/>
    <w:rsid w:val="00CA4318"/>
    <w:rsid w:val="00CE18BB"/>
    <w:rsid w:val="00CF06CC"/>
    <w:rsid w:val="00D06D69"/>
    <w:rsid w:val="00D10279"/>
    <w:rsid w:val="00D15B53"/>
    <w:rsid w:val="00D2023F"/>
    <w:rsid w:val="00D25B48"/>
    <w:rsid w:val="00D3083C"/>
    <w:rsid w:val="00D3164C"/>
    <w:rsid w:val="00D57C8C"/>
    <w:rsid w:val="00D80B68"/>
    <w:rsid w:val="00D838E7"/>
    <w:rsid w:val="00D8430E"/>
    <w:rsid w:val="00D86616"/>
    <w:rsid w:val="00DC449D"/>
    <w:rsid w:val="00DC50CB"/>
    <w:rsid w:val="00DC57F9"/>
    <w:rsid w:val="00DE5404"/>
    <w:rsid w:val="00DF1A31"/>
    <w:rsid w:val="00E329C8"/>
    <w:rsid w:val="00E723FD"/>
    <w:rsid w:val="00EA0F0D"/>
    <w:rsid w:val="00EC5EC7"/>
    <w:rsid w:val="00ED0E1D"/>
    <w:rsid w:val="00EE2BAD"/>
    <w:rsid w:val="00EF6BC0"/>
    <w:rsid w:val="00F071C1"/>
    <w:rsid w:val="00F61430"/>
    <w:rsid w:val="00FD0273"/>
    <w:rsid w:val="00FE654D"/>
    <w:rsid w:val="00FF1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37788B"/>
  <w15:docId w15:val="{46EF6AB5-12A0-48C9-A46F-189E418F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B53"/>
    <w:pPr>
      <w:spacing w:after="200" w:line="276" w:lineRule="auto"/>
    </w:pPr>
    <w:rPr>
      <w:rFonts w:cs="Calibri"/>
      <w:sz w:val="22"/>
      <w:szCs w:val="22"/>
      <w:lang w:eastAsia="en-US"/>
    </w:rPr>
  </w:style>
  <w:style w:type="paragraph" w:styleId="1">
    <w:name w:val="heading 1"/>
    <w:basedOn w:val="a"/>
    <w:next w:val="a"/>
    <w:link w:val="10"/>
    <w:uiPriority w:val="99"/>
    <w:qFormat/>
    <w:rsid w:val="00C337F8"/>
    <w:pPr>
      <w:keepNext/>
      <w:spacing w:after="0" w:line="360" w:lineRule="auto"/>
      <w:outlineLvl w:val="0"/>
    </w:pPr>
    <w:rPr>
      <w:rFonts w:ascii="Times New Roman" w:hAnsi="Times New Roman" w:cs="Times New Roman"/>
      <w:sz w:val="24"/>
      <w:szCs w:val="24"/>
    </w:rPr>
  </w:style>
  <w:style w:type="paragraph" w:styleId="2">
    <w:name w:val="heading 2"/>
    <w:basedOn w:val="a"/>
    <w:next w:val="a"/>
    <w:link w:val="20"/>
    <w:uiPriority w:val="99"/>
    <w:qFormat/>
    <w:rsid w:val="00866078"/>
    <w:pPr>
      <w:keepNext/>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337F8"/>
    <w:rPr>
      <w:rFonts w:ascii="Times New Roman" w:hAnsi="Times New Roman" w:cs="Times New Roman"/>
      <w:sz w:val="24"/>
      <w:szCs w:val="24"/>
    </w:rPr>
  </w:style>
  <w:style w:type="character" w:customStyle="1" w:styleId="20">
    <w:name w:val="Заголовок 2 Знак"/>
    <w:link w:val="2"/>
    <w:uiPriority w:val="99"/>
    <w:semiHidden/>
    <w:locked/>
    <w:rsid w:val="00866078"/>
    <w:rPr>
      <w:rFonts w:ascii="Cambria" w:hAnsi="Cambria" w:cs="Cambria"/>
      <w:b/>
      <w:bCs/>
      <w:i/>
      <w:iCs/>
      <w:sz w:val="28"/>
      <w:szCs w:val="28"/>
      <w:lang w:eastAsia="en-US"/>
    </w:rPr>
  </w:style>
  <w:style w:type="table" w:styleId="a3">
    <w:name w:val="Table Grid"/>
    <w:basedOn w:val="a1"/>
    <w:uiPriority w:val="99"/>
    <w:rsid w:val="004D5869"/>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4">
    <w:name w:val="Письмо"/>
    <w:basedOn w:val="a"/>
    <w:uiPriority w:val="99"/>
    <w:rsid w:val="00C337F8"/>
    <w:pPr>
      <w:spacing w:after="0" w:line="320" w:lineRule="exact"/>
      <w:ind w:firstLine="720"/>
      <w:jc w:val="both"/>
    </w:pPr>
    <w:rPr>
      <w:rFonts w:ascii="Times New Roman" w:eastAsia="Times New Roman" w:hAnsi="Times New Roman" w:cs="Times New Roman"/>
      <w:sz w:val="28"/>
      <w:szCs w:val="28"/>
      <w:lang w:eastAsia="ru-RU"/>
    </w:rPr>
  </w:style>
  <w:style w:type="paragraph" w:styleId="a5">
    <w:name w:val="Balloon Text"/>
    <w:basedOn w:val="a"/>
    <w:link w:val="a6"/>
    <w:uiPriority w:val="99"/>
    <w:semiHidden/>
    <w:rsid w:val="00A97F1D"/>
    <w:pPr>
      <w:spacing w:after="0" w:line="240" w:lineRule="auto"/>
    </w:pPr>
    <w:rPr>
      <w:rFonts w:ascii="Tahoma" w:hAnsi="Tahoma" w:cs="Times New Roman"/>
      <w:sz w:val="16"/>
      <w:szCs w:val="16"/>
    </w:rPr>
  </w:style>
  <w:style w:type="character" w:customStyle="1" w:styleId="a6">
    <w:name w:val="Текст выноски Знак"/>
    <w:link w:val="a5"/>
    <w:uiPriority w:val="99"/>
    <w:semiHidden/>
    <w:locked/>
    <w:rsid w:val="00A97F1D"/>
    <w:rPr>
      <w:rFonts w:ascii="Tahoma" w:hAnsi="Tahoma" w:cs="Tahoma"/>
      <w:sz w:val="16"/>
      <w:szCs w:val="16"/>
      <w:lang w:eastAsia="en-US"/>
    </w:rPr>
  </w:style>
  <w:style w:type="paragraph" w:styleId="a7">
    <w:name w:val="List Paragraph"/>
    <w:basedOn w:val="a"/>
    <w:uiPriority w:val="99"/>
    <w:qFormat/>
    <w:rsid w:val="00866078"/>
    <w:pPr>
      <w:spacing w:after="0" w:line="240" w:lineRule="auto"/>
      <w:ind w:left="720"/>
    </w:pPr>
    <w:rPr>
      <w:rFonts w:ascii="Times New Roman" w:eastAsia="Times New Roman" w:hAnsi="Times New Roman" w:cs="Times New Roman"/>
      <w:sz w:val="24"/>
      <w:szCs w:val="24"/>
      <w:lang w:eastAsia="ru-RU"/>
    </w:rPr>
  </w:style>
  <w:style w:type="character" w:styleId="a8">
    <w:name w:val="Hyperlink"/>
    <w:uiPriority w:val="99"/>
    <w:rsid w:val="00D3164C"/>
    <w:rPr>
      <w:color w:val="0000FF"/>
      <w:u w:val="single"/>
    </w:rPr>
  </w:style>
  <w:style w:type="paragraph" w:styleId="11">
    <w:name w:val="toc 1"/>
    <w:basedOn w:val="a"/>
    <w:next w:val="a"/>
    <w:autoRedefine/>
    <w:uiPriority w:val="99"/>
    <w:semiHidden/>
    <w:rsid w:val="00D3164C"/>
    <w:pPr>
      <w:widowControl w:val="0"/>
      <w:tabs>
        <w:tab w:val="right" w:leader="dot" w:pos="9344"/>
      </w:tabs>
      <w:spacing w:after="0" w:line="240" w:lineRule="auto"/>
      <w:jc w:val="both"/>
    </w:pPr>
    <w:rPr>
      <w:rFonts w:ascii="Times New Roman" w:eastAsia="Times New Roman" w:hAnsi="Times New Roman" w:cs="Times New Roman"/>
      <w:sz w:val="28"/>
      <w:szCs w:val="28"/>
    </w:rPr>
  </w:style>
  <w:style w:type="paragraph" w:styleId="21">
    <w:name w:val="toc 2"/>
    <w:basedOn w:val="a"/>
    <w:next w:val="a"/>
    <w:autoRedefine/>
    <w:uiPriority w:val="99"/>
    <w:semiHidden/>
    <w:rsid w:val="00D3164C"/>
    <w:pPr>
      <w:widowControl w:val="0"/>
      <w:tabs>
        <w:tab w:val="right" w:leader="dot" w:pos="9348"/>
      </w:tabs>
      <w:spacing w:after="0" w:line="240" w:lineRule="auto"/>
      <w:ind w:left="240"/>
      <w:jc w:val="both"/>
    </w:pPr>
    <w:rPr>
      <w:rFonts w:ascii="Times New Roman" w:eastAsia="Times New Roman" w:hAnsi="Times New Roman" w:cs="Times New Roman"/>
      <w:sz w:val="28"/>
      <w:szCs w:val="28"/>
    </w:rPr>
  </w:style>
  <w:style w:type="paragraph" w:styleId="a9">
    <w:name w:val="TOC Heading"/>
    <w:basedOn w:val="1"/>
    <w:next w:val="a"/>
    <w:uiPriority w:val="99"/>
    <w:qFormat/>
    <w:rsid w:val="00D3164C"/>
    <w:pPr>
      <w:keepLines/>
      <w:spacing w:before="480" w:line="276" w:lineRule="auto"/>
      <w:outlineLvl w:val="9"/>
    </w:pPr>
    <w:rPr>
      <w:rFonts w:ascii="Cambria" w:hAnsi="Cambria" w:cs="Cambria"/>
      <w:b/>
      <w:bCs/>
      <w:color w:val="365F91"/>
      <w:sz w:val="28"/>
      <w:szCs w:val="28"/>
    </w:rPr>
  </w:style>
  <w:style w:type="paragraph" w:styleId="aa">
    <w:name w:val="Normal (Web)"/>
    <w:basedOn w:val="a"/>
    <w:uiPriority w:val="99"/>
    <w:rsid w:val="0033688B"/>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pple-converted-space">
    <w:name w:val="apple-converted-space"/>
    <w:basedOn w:val="a0"/>
    <w:uiPriority w:val="99"/>
    <w:rsid w:val="0033688B"/>
  </w:style>
  <w:style w:type="paragraph" w:customStyle="1" w:styleId="12">
    <w:name w:val="Абзац списка1"/>
    <w:basedOn w:val="a"/>
    <w:uiPriority w:val="99"/>
    <w:rsid w:val="0033688B"/>
    <w:pPr>
      <w:ind w:left="72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petros.ru/files/images/mun/mun-002.jp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image" Target="http://www.petros.ru/files/images/mun/mun-004.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6.jpeg"/><Relationship Id="rId5" Type="http://schemas.openxmlformats.org/officeDocument/2006/relationships/image" Target="media/image2.jpeg"/><Relationship Id="rId10" Type="http://schemas.openxmlformats.org/officeDocument/2006/relationships/image" Target="http://www.petros.ru/files/images/mun/mun-003.jpg"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1297</Words>
  <Characters>7397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DGTU</Company>
  <LinksUpToDate>false</LinksUpToDate>
  <CharactersWithSpaces>8677</CharactersWithSpaces>
  <SharedDoc>false</SharedDoc>
  <HLinks>
    <vt:vector size="6" baseType="variant">
      <vt:variant>
        <vt:i4>1179709</vt:i4>
      </vt:variant>
      <vt:variant>
        <vt:i4>2</vt:i4>
      </vt:variant>
      <vt:variant>
        <vt:i4>0</vt:i4>
      </vt:variant>
      <vt:variant>
        <vt:i4>5</vt:i4>
      </vt:variant>
      <vt:variant>
        <vt:lpwstr/>
      </vt:variant>
      <vt:variant>
        <vt:lpwstr>_Toc369127551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Пользователь Windows</cp:lastModifiedBy>
  <cp:revision>6</cp:revision>
  <cp:lastPrinted>2015-01-13T08:04:00Z</cp:lastPrinted>
  <dcterms:created xsi:type="dcterms:W3CDTF">2017-10-04T08:28:00Z</dcterms:created>
  <dcterms:modified xsi:type="dcterms:W3CDTF">2024-09-02T07:58:00Z</dcterms:modified>
</cp:coreProperties>
</file>